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A0534" w14:textId="77777777" w:rsidR="009B3647" w:rsidRPr="00E271B6" w:rsidRDefault="00E01A3E">
      <w:pPr>
        <w:rPr>
          <w:rFonts w:eastAsia="FangSong"/>
          <w:b/>
          <w:bCs/>
          <w:color w:val="0000FF"/>
          <w:u w:val="dash"/>
          <w:lang w:eastAsia="zh-CN"/>
        </w:rPr>
      </w:pPr>
      <w:r w:rsidRPr="00E271B6">
        <w:rPr>
          <w:rFonts w:eastAsia="FangSong" w:hint="eastAsia"/>
          <w:b/>
          <w:bCs/>
        </w:rPr>
        <w:t>世界贸易</w:t>
      </w:r>
      <w:r w:rsidRPr="00E271B6">
        <w:rPr>
          <w:rFonts w:eastAsia="FangSong" w:hint="eastAsia"/>
          <w:b/>
          <w:bCs/>
          <w:lang w:eastAsia="zh-CN"/>
        </w:rPr>
        <w:t>组织</w:t>
      </w:r>
    </w:p>
    <w:p w14:paraId="1ED65716" w14:textId="77777777" w:rsidR="009B3647" w:rsidRPr="00E271B6" w:rsidRDefault="009B3647">
      <w:pPr>
        <w:spacing w:line="252" w:lineRule="exact"/>
        <w:rPr>
          <w:rFonts w:eastAsia="FangSong"/>
        </w:rPr>
      </w:pPr>
    </w:p>
    <w:p w14:paraId="1FD7AD81" w14:textId="77777777" w:rsidR="009B3647" w:rsidRPr="00E271B6" w:rsidRDefault="009B3647">
      <w:pPr>
        <w:ind w:left="100"/>
        <w:rPr>
          <w:rFonts w:eastAsia="FangSong"/>
        </w:rPr>
      </w:pPr>
    </w:p>
    <w:p w14:paraId="3027DE6B" w14:textId="77777777" w:rsidR="009B3647" w:rsidRPr="00E271B6" w:rsidRDefault="009B3647">
      <w:pPr>
        <w:spacing w:line="20" w:lineRule="exact"/>
        <w:rPr>
          <w:rFonts w:eastAsia="FangSong"/>
        </w:rPr>
      </w:pPr>
    </w:p>
    <w:p w14:paraId="048C7D53" w14:textId="0DC58A47" w:rsidR="009B3647" w:rsidRPr="00E271B6" w:rsidRDefault="00805BAF">
      <w:pPr>
        <w:spacing w:line="20" w:lineRule="exact"/>
        <w:rPr>
          <w:rFonts w:eastAsia="FangSong"/>
        </w:rPr>
      </w:pPr>
      <w:r w:rsidRPr="00E271B6">
        <w:rPr>
          <w:rFonts w:eastAsia="FangSong"/>
          <w:noProof/>
          <w:lang w:eastAsia="zh-CN"/>
        </w:rPr>
        <mc:AlternateContent>
          <mc:Choice Requires="wps">
            <w:drawing>
              <wp:anchor distT="0" distB="0" distL="114300" distR="114300" simplePos="0" relativeHeight="251657728" behindDoc="1" locked="0" layoutInCell="0" allowOverlap="1" wp14:anchorId="5E898CA0" wp14:editId="76755186">
                <wp:simplePos x="0" y="0"/>
                <wp:positionH relativeFrom="column">
                  <wp:posOffset>142875</wp:posOffset>
                </wp:positionH>
                <wp:positionV relativeFrom="paragraph">
                  <wp:posOffset>386080</wp:posOffset>
                </wp:positionV>
                <wp:extent cx="5989955" cy="0"/>
                <wp:effectExtent l="15875" t="17780" r="26670" b="2032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955"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A67FB0" id="Shape 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30.4pt" to="482.9pt,3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" o:allowincell="f" strokeweight=".48pt"/>
            </w:pict>
          </mc:Fallback>
        </mc:AlternateContent>
      </w:r>
      <w:r w:rsidR="00E01A3E" w:rsidRPr="00E271B6">
        <w:rPr>
          <w:rFonts w:eastAsia="FangSong"/>
        </w:rPr>
        <w:br w:type="column"/>
      </w:r>
    </w:p>
    <w:p w14:paraId="1CB09373" w14:textId="77777777" w:rsidR="009B3647" w:rsidRPr="00E271B6" w:rsidRDefault="00E01A3E" w:rsidP="00BE1E45">
      <w:pPr>
        <w:outlineLvl w:val="0"/>
        <w:rPr>
          <w:rFonts w:eastAsia="FangSong"/>
        </w:rPr>
      </w:pPr>
      <w:r w:rsidRPr="00E271B6">
        <w:rPr>
          <w:rFonts w:eastAsia="FangSong"/>
          <w:b/>
          <w:bCs/>
        </w:rPr>
        <w:t>G/ADP/N/1/IND/2/Suppl.4</w:t>
      </w:r>
    </w:p>
    <w:p w14:paraId="3D156264" w14:textId="77777777" w:rsidR="009B3647" w:rsidRPr="00E271B6" w:rsidRDefault="009B3647">
      <w:pPr>
        <w:spacing w:line="26" w:lineRule="exact"/>
        <w:rPr>
          <w:rFonts w:eastAsia="FangSong"/>
        </w:rPr>
      </w:pPr>
    </w:p>
    <w:p w14:paraId="786C7855" w14:textId="77777777" w:rsidR="009B3647" w:rsidRPr="00E271B6" w:rsidRDefault="00E01A3E" w:rsidP="00BE1E45">
      <w:pPr>
        <w:outlineLvl w:val="0"/>
        <w:rPr>
          <w:rFonts w:eastAsia="FangSong"/>
        </w:rPr>
      </w:pPr>
      <w:r w:rsidRPr="00E271B6">
        <w:rPr>
          <w:rFonts w:eastAsia="FangSong"/>
          <w:b/>
          <w:bCs/>
        </w:rPr>
        <w:t>G/SCM/N/1/IND/2/Suppl.4</w:t>
      </w:r>
    </w:p>
    <w:p w14:paraId="74514532" w14:textId="77777777" w:rsidR="009B3647" w:rsidRPr="00E271B6" w:rsidRDefault="00E01A3E">
      <w:pPr>
        <w:rPr>
          <w:rFonts w:eastAsia="FangSong"/>
        </w:rPr>
      </w:pPr>
      <w:r w:rsidRPr="00E271B6">
        <w:rPr>
          <w:rFonts w:eastAsia="FangSong"/>
        </w:rPr>
        <w:t>2006</w:t>
      </w:r>
      <w:r w:rsidRPr="00E271B6">
        <w:rPr>
          <w:rFonts w:eastAsia="FangSong" w:hint="eastAsia"/>
        </w:rPr>
        <w:t>年</w:t>
      </w:r>
      <w:r w:rsidRPr="00E271B6">
        <w:rPr>
          <w:rFonts w:eastAsia="FangSong"/>
        </w:rPr>
        <w:t>11</w:t>
      </w:r>
      <w:r w:rsidRPr="00E271B6">
        <w:rPr>
          <w:rFonts w:eastAsia="FangSong" w:hint="eastAsia"/>
        </w:rPr>
        <w:t>月</w:t>
      </w:r>
      <w:r w:rsidRPr="00E271B6">
        <w:rPr>
          <w:rFonts w:eastAsia="FangSong"/>
        </w:rPr>
        <w:t>3</w:t>
      </w:r>
      <w:r w:rsidRPr="00E271B6">
        <w:rPr>
          <w:rFonts w:eastAsia="FangSong" w:hint="eastAsia"/>
        </w:rPr>
        <w:t>日</w:t>
      </w:r>
    </w:p>
    <w:p w14:paraId="6CD873CA" w14:textId="77777777" w:rsidR="009B3647" w:rsidRPr="00E271B6" w:rsidRDefault="009B3647">
      <w:pPr>
        <w:spacing w:line="109" w:lineRule="exact"/>
        <w:rPr>
          <w:rFonts w:eastAsia="FangSong"/>
        </w:rPr>
      </w:pPr>
    </w:p>
    <w:p w14:paraId="46DF0A7D" w14:textId="77777777" w:rsidR="009B3647" w:rsidRPr="00E271B6" w:rsidRDefault="00E01A3E">
      <w:pPr>
        <w:rPr>
          <w:rFonts w:eastAsia="FangSong"/>
        </w:rPr>
      </w:pPr>
      <w:r w:rsidRPr="00E271B6">
        <w:rPr>
          <w:rFonts w:eastAsia="FangSong" w:hint="eastAsia"/>
        </w:rPr>
        <w:t>（</w:t>
      </w:r>
      <w:r w:rsidRPr="00E271B6">
        <w:rPr>
          <w:rFonts w:eastAsia="FangSong"/>
        </w:rPr>
        <w:t>06-5303</w:t>
      </w:r>
      <w:r w:rsidRPr="00E271B6">
        <w:rPr>
          <w:rFonts w:eastAsia="FangSong" w:hint="eastAsia"/>
        </w:rPr>
        <w:t>）</w:t>
      </w:r>
    </w:p>
    <w:p w14:paraId="75A22BDB" w14:textId="77777777" w:rsidR="009B3647" w:rsidRPr="00E271B6" w:rsidRDefault="009B3647">
      <w:pPr>
        <w:spacing w:line="200" w:lineRule="exact"/>
        <w:rPr>
          <w:rFonts w:eastAsia="FangSong"/>
        </w:rPr>
      </w:pPr>
    </w:p>
    <w:p w14:paraId="69797794" w14:textId="77777777" w:rsidR="009B3647" w:rsidRPr="00E271B6" w:rsidRDefault="009B3647">
      <w:pPr>
        <w:rPr>
          <w:rFonts w:eastAsia="FangSong"/>
        </w:rPr>
        <w:sectPr w:rsidR="009B3647" w:rsidRPr="00E271B6">
          <w:pgSz w:w="11900" w:h="16840"/>
          <w:pgMar w:top="720" w:right="720" w:bottom="720" w:left="720" w:header="0" w:footer="0" w:gutter="0"/>
          <w:cols w:num="2" w:space="720" w:equalWidth="0">
            <w:col w:w="6600" w:space="720"/>
            <w:col w:w="3140"/>
          </w:cols>
        </w:sectPr>
      </w:pPr>
    </w:p>
    <w:p w14:paraId="73ED4EE4" w14:textId="77777777" w:rsidR="009B3647" w:rsidRPr="00E271B6" w:rsidRDefault="009B3647">
      <w:pPr>
        <w:spacing w:line="3" w:lineRule="exact"/>
        <w:rPr>
          <w:rFonts w:eastAsia="FangSong"/>
        </w:rPr>
      </w:pPr>
    </w:p>
    <w:p w14:paraId="71F870C5" w14:textId="77777777" w:rsidR="009B3647" w:rsidRPr="00E271B6" w:rsidRDefault="00E01A3E">
      <w:pPr>
        <w:tabs>
          <w:tab w:val="left" w:pos="6580"/>
          <w:tab w:val="left" w:pos="7560"/>
        </w:tabs>
        <w:ind w:left="100"/>
        <w:rPr>
          <w:rFonts w:eastAsia="FangSong"/>
        </w:rPr>
      </w:pPr>
      <w:r w:rsidRPr="00E271B6">
        <w:rPr>
          <w:rFonts w:eastAsia="FangSong" w:hint="eastAsia"/>
          <w:b/>
          <w:bCs/>
        </w:rPr>
        <w:t>反倾销实践委员会</w:t>
      </w:r>
    </w:p>
    <w:p w14:paraId="630B1DCA" w14:textId="77777777" w:rsidR="009B3647" w:rsidRPr="00E271B6" w:rsidRDefault="009B3647">
      <w:pPr>
        <w:spacing w:line="28" w:lineRule="exact"/>
        <w:rPr>
          <w:rFonts w:eastAsia="FangSong"/>
        </w:rPr>
      </w:pPr>
    </w:p>
    <w:p w14:paraId="3C82C1B3" w14:textId="77777777" w:rsidR="009B3647" w:rsidRPr="00E271B6" w:rsidRDefault="00E01A3E">
      <w:pPr>
        <w:ind w:left="100"/>
        <w:rPr>
          <w:rFonts w:eastAsia="FangSong"/>
        </w:rPr>
      </w:pPr>
      <w:r w:rsidRPr="00E271B6">
        <w:rPr>
          <w:rFonts w:eastAsia="FangSong" w:hint="eastAsia"/>
          <w:b/>
          <w:bCs/>
        </w:rPr>
        <w:t>补贴和反补贴措施委员会</w:t>
      </w:r>
    </w:p>
    <w:p w14:paraId="7F4DB868" w14:textId="77777777" w:rsidR="009B3647" w:rsidRPr="00E271B6" w:rsidRDefault="009B3647">
      <w:pPr>
        <w:spacing w:line="200" w:lineRule="exact"/>
        <w:rPr>
          <w:rFonts w:eastAsia="FangSong"/>
        </w:rPr>
      </w:pPr>
    </w:p>
    <w:p w14:paraId="63A85974" w14:textId="77777777" w:rsidR="009B3647" w:rsidRPr="00E271B6" w:rsidRDefault="009B3647">
      <w:pPr>
        <w:spacing w:line="200" w:lineRule="exact"/>
        <w:rPr>
          <w:rFonts w:eastAsia="FangSong"/>
        </w:rPr>
      </w:pPr>
    </w:p>
    <w:p w14:paraId="4C7C91BA" w14:textId="77777777" w:rsidR="009B3647" w:rsidRPr="00E271B6" w:rsidRDefault="009B3647">
      <w:pPr>
        <w:spacing w:line="331" w:lineRule="exact"/>
        <w:rPr>
          <w:rFonts w:eastAsia="FangSong"/>
        </w:rPr>
      </w:pPr>
    </w:p>
    <w:p w14:paraId="61EF7D8F" w14:textId="77777777" w:rsidR="009B3647" w:rsidRPr="00E271B6" w:rsidRDefault="00E01A3E">
      <w:pPr>
        <w:ind w:right="120"/>
        <w:jc w:val="center"/>
        <w:rPr>
          <w:rFonts w:eastAsia="FangSong"/>
        </w:rPr>
      </w:pPr>
      <w:r w:rsidRPr="00E271B6">
        <w:rPr>
          <w:rFonts w:eastAsia="FangSong" w:hint="eastAsia"/>
          <w:b/>
          <w:bCs/>
        </w:rPr>
        <w:t>协定第</w:t>
      </w:r>
      <w:r w:rsidRPr="00E271B6">
        <w:rPr>
          <w:rFonts w:eastAsia="FangSong"/>
          <w:b/>
          <w:bCs/>
        </w:rPr>
        <w:t>18.5</w:t>
      </w:r>
      <w:r w:rsidRPr="00E271B6">
        <w:rPr>
          <w:rFonts w:eastAsia="FangSong" w:hint="eastAsia"/>
          <w:b/>
          <w:bCs/>
        </w:rPr>
        <w:t>条和第</w:t>
      </w:r>
      <w:r w:rsidRPr="00E271B6">
        <w:rPr>
          <w:rFonts w:eastAsia="FangSong"/>
          <w:b/>
          <w:bCs/>
        </w:rPr>
        <w:t>32.6</w:t>
      </w:r>
      <w:r w:rsidRPr="00E271B6">
        <w:rPr>
          <w:rFonts w:eastAsia="FangSong" w:hint="eastAsia"/>
          <w:b/>
          <w:bCs/>
        </w:rPr>
        <w:t>条法律法规通知</w:t>
      </w:r>
    </w:p>
    <w:p w14:paraId="3BB0D3DB" w14:textId="77777777" w:rsidR="009B3647" w:rsidRPr="00E271B6" w:rsidRDefault="009B3647">
      <w:pPr>
        <w:spacing w:line="28" w:lineRule="exact"/>
        <w:rPr>
          <w:rFonts w:eastAsia="FangSong"/>
        </w:rPr>
      </w:pPr>
    </w:p>
    <w:p w14:paraId="09BC4A89" w14:textId="77777777" w:rsidR="009B3647" w:rsidRPr="00E271B6" w:rsidRDefault="009B3647">
      <w:pPr>
        <w:ind w:right="120"/>
        <w:jc w:val="center"/>
        <w:rPr>
          <w:rFonts w:eastAsia="FangSong"/>
        </w:rPr>
      </w:pPr>
    </w:p>
    <w:p w14:paraId="1784124F" w14:textId="77777777" w:rsidR="009B3647" w:rsidRPr="00E271B6" w:rsidRDefault="009B3647">
      <w:pPr>
        <w:spacing w:line="228" w:lineRule="exact"/>
        <w:rPr>
          <w:rFonts w:eastAsia="FangSong"/>
        </w:rPr>
      </w:pPr>
    </w:p>
    <w:p w14:paraId="40BF1E71" w14:textId="77777777" w:rsidR="009B3647" w:rsidRPr="00E271B6" w:rsidRDefault="00E01A3E">
      <w:pPr>
        <w:ind w:right="120"/>
        <w:jc w:val="center"/>
        <w:rPr>
          <w:rFonts w:eastAsia="FangSong"/>
        </w:rPr>
      </w:pPr>
      <w:r w:rsidRPr="00E271B6">
        <w:rPr>
          <w:rFonts w:eastAsia="FangSong" w:hint="eastAsia"/>
        </w:rPr>
        <w:t>印度</w:t>
      </w:r>
    </w:p>
    <w:p w14:paraId="7EFFA24C" w14:textId="77777777" w:rsidR="009B3647" w:rsidRPr="00E271B6" w:rsidRDefault="009B3647">
      <w:pPr>
        <w:spacing w:line="252" w:lineRule="exact"/>
        <w:rPr>
          <w:rFonts w:eastAsia="FangSong"/>
        </w:rPr>
      </w:pPr>
    </w:p>
    <w:p w14:paraId="3002483A" w14:textId="77777777" w:rsidR="009B3647" w:rsidRPr="00E271B6" w:rsidRDefault="00E01A3E">
      <w:pPr>
        <w:ind w:right="120"/>
        <w:jc w:val="center"/>
        <w:rPr>
          <w:rFonts w:eastAsia="FangSong"/>
        </w:rPr>
      </w:pPr>
      <w:r w:rsidRPr="00E271B6">
        <w:rPr>
          <w:rFonts w:eastAsia="FangSong" w:hint="eastAsia"/>
          <w:u w:val="single"/>
        </w:rPr>
        <w:t>补编</w:t>
      </w:r>
    </w:p>
    <w:p w14:paraId="6299B468" w14:textId="77777777" w:rsidR="009B3647" w:rsidRPr="00E271B6" w:rsidRDefault="009B3647">
      <w:pPr>
        <w:spacing w:line="200" w:lineRule="exact"/>
        <w:rPr>
          <w:rFonts w:eastAsia="FangSong"/>
        </w:rPr>
      </w:pPr>
    </w:p>
    <w:p w14:paraId="3DAAE3BB" w14:textId="77777777" w:rsidR="009B3647" w:rsidRPr="00E271B6" w:rsidRDefault="009B3647">
      <w:pPr>
        <w:spacing w:line="307" w:lineRule="exact"/>
        <w:rPr>
          <w:rFonts w:eastAsia="FangSong"/>
        </w:rPr>
      </w:pPr>
    </w:p>
    <w:p w14:paraId="5FEF50A0" w14:textId="77777777" w:rsidR="009B3647" w:rsidRPr="00E271B6" w:rsidRDefault="00E01A3E">
      <w:pPr>
        <w:spacing w:line="270" w:lineRule="auto"/>
        <w:ind w:right="120" w:firstLine="720"/>
        <w:jc w:val="both"/>
        <w:rPr>
          <w:rFonts w:eastAsia="FangSong"/>
        </w:rPr>
      </w:pPr>
      <w:r w:rsidRPr="00E271B6">
        <w:rPr>
          <w:rFonts w:eastAsia="FangSong" w:hint="eastAsia"/>
        </w:rPr>
        <w:t>应印度代表团的请求，现</w:t>
      </w:r>
      <w:r w:rsidRPr="00E271B6">
        <w:rPr>
          <w:rFonts w:eastAsia="FangSong" w:hint="eastAsia"/>
          <w:lang w:eastAsia="zh-CN"/>
        </w:rPr>
        <w:t>公布</w:t>
      </w:r>
      <w:r w:rsidRPr="00E271B6">
        <w:rPr>
          <w:rFonts w:eastAsia="FangSong"/>
        </w:rPr>
        <w:t>2006</w:t>
      </w:r>
      <w:r w:rsidRPr="00E271B6">
        <w:rPr>
          <w:rFonts w:eastAsia="FangSong" w:hint="eastAsia"/>
        </w:rPr>
        <w:t>年</w:t>
      </w:r>
      <w:r w:rsidRPr="00E271B6">
        <w:rPr>
          <w:rFonts w:eastAsia="FangSong"/>
        </w:rPr>
        <w:t>10</w:t>
      </w:r>
      <w:r w:rsidRPr="00E271B6">
        <w:rPr>
          <w:rFonts w:eastAsia="FangSong" w:hint="eastAsia"/>
        </w:rPr>
        <w:t>月</w:t>
      </w:r>
      <w:r w:rsidRPr="00E271B6">
        <w:rPr>
          <w:rFonts w:eastAsia="FangSong"/>
        </w:rPr>
        <w:t>24</w:t>
      </w:r>
      <w:r w:rsidRPr="00E271B6">
        <w:rPr>
          <w:rFonts w:eastAsia="FangSong" w:hint="eastAsia"/>
        </w:rPr>
        <w:t>日的来文如下。</w:t>
      </w:r>
    </w:p>
    <w:p w14:paraId="7AF50634" w14:textId="77777777" w:rsidR="009B3647" w:rsidRPr="00E271B6" w:rsidRDefault="009B3647">
      <w:pPr>
        <w:spacing w:line="186" w:lineRule="exact"/>
        <w:rPr>
          <w:rFonts w:eastAsia="FangSong"/>
        </w:rPr>
      </w:pPr>
    </w:p>
    <w:p w14:paraId="24FBF14D" w14:textId="77777777" w:rsidR="009B3647" w:rsidRPr="00E271B6" w:rsidRDefault="00E01A3E">
      <w:pPr>
        <w:ind w:right="120"/>
        <w:jc w:val="center"/>
        <w:rPr>
          <w:rFonts w:eastAsia="FangSong"/>
        </w:rPr>
      </w:pPr>
      <w:r w:rsidRPr="00E271B6">
        <w:rPr>
          <w:rFonts w:eastAsia="FangSong"/>
          <w:b/>
          <w:bCs/>
        </w:rPr>
        <w:t>_________________</w:t>
      </w:r>
    </w:p>
    <w:p w14:paraId="7064ECEA" w14:textId="77777777" w:rsidR="009B3647" w:rsidRPr="00E271B6" w:rsidRDefault="009B3647">
      <w:pPr>
        <w:spacing w:line="200" w:lineRule="exact"/>
        <w:rPr>
          <w:rFonts w:eastAsia="FangSong"/>
        </w:rPr>
      </w:pPr>
    </w:p>
    <w:p w14:paraId="6AE1B3F5" w14:textId="77777777" w:rsidR="009B3647" w:rsidRPr="00E271B6" w:rsidRDefault="009B3647">
      <w:pPr>
        <w:spacing w:line="307" w:lineRule="exact"/>
        <w:rPr>
          <w:rFonts w:eastAsia="FangSong"/>
        </w:rPr>
      </w:pPr>
    </w:p>
    <w:p w14:paraId="6FC1AE05" w14:textId="1A7A8326" w:rsidR="009B3647" w:rsidRPr="00E271B6" w:rsidRDefault="00E01A3E">
      <w:pPr>
        <w:spacing w:line="257" w:lineRule="auto"/>
        <w:ind w:right="120" w:firstLine="720"/>
        <w:jc w:val="both"/>
        <w:rPr>
          <w:rFonts w:eastAsia="FangSong"/>
        </w:rPr>
      </w:pPr>
      <w:r w:rsidRPr="00E271B6">
        <w:rPr>
          <w:rFonts w:eastAsia="FangSong" w:hint="eastAsia"/>
          <w:i/>
          <w:iCs/>
          <w:lang w:eastAsia="zh-CN"/>
        </w:rPr>
        <w:t>参见</w:t>
      </w:r>
      <w:r w:rsidRPr="00E271B6">
        <w:rPr>
          <w:rFonts w:eastAsia="FangSong"/>
          <w:i/>
          <w:iCs/>
        </w:rPr>
        <w:t>2006-07</w:t>
      </w:r>
      <w:r w:rsidRPr="00E271B6">
        <w:rPr>
          <w:rFonts w:eastAsia="FangSong" w:hint="eastAsia"/>
          <w:i/>
          <w:iCs/>
        </w:rPr>
        <w:t>年度财政</w:t>
      </w:r>
      <w:r w:rsidRPr="00E271B6">
        <w:rPr>
          <w:rFonts w:eastAsia="FangSong" w:hint="eastAsia"/>
          <w:i/>
          <w:iCs/>
          <w:lang w:eastAsia="zh-CN"/>
        </w:rPr>
        <w:t>法案，</w:t>
      </w:r>
      <w:r w:rsidRPr="00E271B6">
        <w:rPr>
          <w:rFonts w:eastAsia="FangSong" w:hint="eastAsia"/>
          <w:i/>
          <w:iCs/>
        </w:rPr>
        <w:t>印度</w:t>
      </w:r>
      <w:r w:rsidRPr="00E271B6">
        <w:rPr>
          <w:rFonts w:eastAsia="FangSong"/>
          <w:i/>
          <w:iCs/>
        </w:rPr>
        <w:t>1975</w:t>
      </w:r>
      <w:r w:rsidRPr="00E271B6">
        <w:rPr>
          <w:rFonts w:eastAsia="FangSong" w:hint="eastAsia"/>
          <w:i/>
          <w:iCs/>
        </w:rPr>
        <w:t>年“</w:t>
      </w:r>
      <w:r w:rsidR="00264CF6">
        <w:rPr>
          <w:rFonts w:eastAsia="FangSong" w:hint="eastAsia"/>
          <w:i/>
          <w:iCs/>
        </w:rPr>
        <w:t>海关关税法</w:t>
      </w:r>
      <w:r w:rsidRPr="00E271B6">
        <w:rPr>
          <w:rFonts w:eastAsia="FangSong" w:hint="eastAsia"/>
          <w:i/>
          <w:iCs/>
        </w:rPr>
        <w:t>”第</w:t>
      </w:r>
      <w:r w:rsidRPr="00E271B6">
        <w:rPr>
          <w:rFonts w:eastAsia="FangSong"/>
          <w:i/>
          <w:iCs/>
        </w:rPr>
        <w:t>9A</w:t>
      </w:r>
      <w:r w:rsidRPr="00E271B6">
        <w:rPr>
          <w:rFonts w:eastAsia="FangSong" w:hint="eastAsia"/>
          <w:i/>
          <w:iCs/>
        </w:rPr>
        <w:t>条</w:t>
      </w:r>
      <w:r w:rsidRPr="00E271B6">
        <w:rPr>
          <w:rFonts w:eastAsia="FangSong" w:hint="eastAsia"/>
          <w:i/>
          <w:iCs/>
          <w:lang w:eastAsia="zh-CN"/>
        </w:rPr>
        <w:t>作出</w:t>
      </w:r>
      <w:r w:rsidRPr="00E271B6">
        <w:rPr>
          <w:rFonts w:eastAsia="FangSong" w:hint="eastAsia"/>
          <w:i/>
          <w:iCs/>
        </w:rPr>
        <w:t>修正。根据</w:t>
      </w:r>
      <w:r w:rsidRPr="00E271B6">
        <w:rPr>
          <w:rFonts w:eastAsia="FangSong"/>
          <w:i/>
          <w:iCs/>
        </w:rPr>
        <w:t>GATT1994</w:t>
      </w:r>
      <w:r w:rsidRPr="00E271B6">
        <w:rPr>
          <w:rFonts w:eastAsia="FangSong" w:hint="eastAsia"/>
          <w:i/>
          <w:iCs/>
        </w:rPr>
        <w:t>第</w:t>
      </w:r>
      <w:r w:rsidRPr="00E271B6">
        <w:rPr>
          <w:rFonts w:eastAsia="FangSong"/>
          <w:i/>
          <w:iCs/>
        </w:rPr>
        <w:t>6</w:t>
      </w:r>
      <w:r w:rsidRPr="00E271B6">
        <w:rPr>
          <w:rFonts w:eastAsia="FangSong" w:hint="eastAsia"/>
          <w:i/>
          <w:iCs/>
        </w:rPr>
        <w:t>条第</w:t>
      </w:r>
      <w:r w:rsidRPr="00E271B6">
        <w:rPr>
          <w:rFonts w:eastAsia="FangSong"/>
          <w:i/>
          <w:iCs/>
        </w:rPr>
        <w:t>18.5</w:t>
      </w:r>
      <w:r w:rsidRPr="00E271B6">
        <w:rPr>
          <w:rFonts w:eastAsia="FangSong" w:hint="eastAsia"/>
          <w:i/>
          <w:iCs/>
        </w:rPr>
        <w:t>条的规定，兹将此事通知各成员，供其参考。</w:t>
      </w:r>
    </w:p>
    <w:p w14:paraId="743DE4EF" w14:textId="77777777" w:rsidR="009B3647" w:rsidRPr="00E271B6" w:rsidRDefault="009B3647">
      <w:pPr>
        <w:spacing w:line="200" w:lineRule="exact"/>
        <w:rPr>
          <w:rFonts w:eastAsia="FangSong"/>
        </w:rPr>
      </w:pPr>
    </w:p>
    <w:p w14:paraId="05848D0E" w14:textId="77777777" w:rsidR="009B3647" w:rsidRPr="00E271B6" w:rsidRDefault="009B3647">
      <w:pPr>
        <w:spacing w:line="252" w:lineRule="exact"/>
        <w:rPr>
          <w:rFonts w:eastAsia="FangSong"/>
        </w:rPr>
      </w:pPr>
    </w:p>
    <w:p w14:paraId="4923F8AC" w14:textId="77777777" w:rsidR="009B3647" w:rsidRPr="00E271B6" w:rsidRDefault="00E01A3E">
      <w:pPr>
        <w:ind w:right="120"/>
        <w:jc w:val="center"/>
        <w:rPr>
          <w:rFonts w:eastAsia="FangSong"/>
          <w:lang w:eastAsia="zh-CN"/>
        </w:rPr>
      </w:pPr>
      <w:r w:rsidRPr="00E271B6">
        <w:rPr>
          <w:rFonts w:eastAsia="FangSong" w:hint="eastAsia"/>
          <w:b/>
          <w:bCs/>
        </w:rPr>
        <w:t>第</w:t>
      </w:r>
      <w:r w:rsidRPr="00E271B6">
        <w:rPr>
          <w:rFonts w:eastAsia="FangSong"/>
          <w:b/>
          <w:bCs/>
        </w:rPr>
        <w:t>9A</w:t>
      </w:r>
      <w:r w:rsidRPr="00E271B6">
        <w:rPr>
          <w:rFonts w:eastAsia="FangSong" w:hint="eastAsia"/>
          <w:b/>
          <w:bCs/>
        </w:rPr>
        <w:t>条</w:t>
      </w:r>
      <w:r w:rsidRPr="00E271B6">
        <w:rPr>
          <w:rFonts w:eastAsia="FangSong" w:hint="eastAsia"/>
          <w:b/>
          <w:bCs/>
          <w:lang w:eastAsia="zh-CN"/>
        </w:rPr>
        <w:t>修正</w:t>
      </w:r>
    </w:p>
    <w:p w14:paraId="0407CD3B" w14:textId="77777777" w:rsidR="009B3647" w:rsidRPr="00E271B6" w:rsidRDefault="009B3647">
      <w:pPr>
        <w:spacing w:line="255" w:lineRule="exact"/>
        <w:rPr>
          <w:rFonts w:eastAsia="FangSong"/>
        </w:rPr>
      </w:pPr>
    </w:p>
    <w:p w14:paraId="3A5915BE" w14:textId="69060CD6" w:rsidR="009B3647" w:rsidRPr="00E271B6" w:rsidRDefault="00E01A3E">
      <w:pPr>
        <w:spacing w:line="255" w:lineRule="auto"/>
        <w:ind w:right="280" w:firstLine="720"/>
        <w:jc w:val="both"/>
        <w:rPr>
          <w:rFonts w:eastAsia="FangSong"/>
        </w:rPr>
      </w:pPr>
      <w:r w:rsidRPr="00E271B6">
        <w:rPr>
          <w:rFonts w:eastAsia="FangSong" w:hint="eastAsia"/>
        </w:rPr>
        <w:t>在“</w:t>
      </w:r>
      <w:r w:rsidR="00264CF6">
        <w:rPr>
          <w:rFonts w:eastAsia="FangSong" w:hint="eastAsia"/>
        </w:rPr>
        <w:t>海关</w:t>
      </w:r>
      <w:r w:rsidRPr="00E271B6">
        <w:rPr>
          <w:rFonts w:eastAsia="FangSong" w:hint="eastAsia"/>
        </w:rPr>
        <w:t>关税法”第</w:t>
      </w:r>
      <w:r w:rsidRPr="00E271B6">
        <w:rPr>
          <w:rFonts w:eastAsia="FangSong"/>
        </w:rPr>
        <w:t>9A</w:t>
      </w:r>
      <w:r w:rsidRPr="00E271B6">
        <w:rPr>
          <w:rFonts w:eastAsia="FangSong" w:hint="eastAsia"/>
        </w:rPr>
        <w:t>条第（</w:t>
      </w:r>
      <w:r w:rsidRPr="00E271B6">
        <w:rPr>
          <w:rFonts w:eastAsia="FangSong"/>
        </w:rPr>
        <w:t>1</w:t>
      </w:r>
      <w:r w:rsidRPr="00E271B6">
        <w:rPr>
          <w:rFonts w:eastAsia="FangSong" w:hint="eastAsia"/>
        </w:rPr>
        <w:t>）</w:t>
      </w:r>
      <w:r w:rsidRPr="00E271B6">
        <w:rPr>
          <w:rFonts w:eastAsia="FangSong" w:hint="eastAsia"/>
          <w:lang w:eastAsia="zh-CN"/>
        </w:rPr>
        <w:t>小节的解释中，</w:t>
      </w:r>
      <w:r w:rsidRPr="00E271B6">
        <w:rPr>
          <w:rFonts w:eastAsia="FangSong" w:hint="eastAsia"/>
        </w:rPr>
        <w:t>将</w:t>
      </w:r>
      <w:r w:rsidRPr="00E271B6">
        <w:rPr>
          <w:rFonts w:eastAsia="FangSong"/>
        </w:rPr>
        <w:t>(c)(i)</w:t>
      </w:r>
      <w:r w:rsidRPr="00E271B6">
        <w:rPr>
          <w:rFonts w:eastAsia="FangSong" w:hint="eastAsia"/>
        </w:rPr>
        <w:t>款中“</w:t>
      </w:r>
      <w:r w:rsidRPr="00E271B6">
        <w:rPr>
          <w:rFonts w:eastAsia="FangSong" w:hint="eastAsia"/>
          <w:lang w:eastAsia="zh-CN"/>
        </w:rPr>
        <w:t>意图</w:t>
      </w:r>
      <w:r w:rsidRPr="00E271B6">
        <w:rPr>
          <w:rFonts w:eastAsia="FangSong" w:hint="eastAsia"/>
        </w:rPr>
        <w:t>用于消费”改为“</w:t>
      </w:r>
      <w:r w:rsidR="00DE1EDB">
        <w:rPr>
          <w:rFonts w:eastAsia="FangSong" w:hint="eastAsia"/>
        </w:rPr>
        <w:t>最终</w:t>
      </w:r>
      <w:r w:rsidRPr="00E271B6">
        <w:rPr>
          <w:rFonts w:eastAsia="FangSong" w:hint="eastAsia"/>
        </w:rPr>
        <w:t>用于消费”。</w:t>
      </w:r>
    </w:p>
    <w:p w14:paraId="06A3F48A" w14:textId="77777777" w:rsidR="009B3647" w:rsidRPr="00E271B6" w:rsidRDefault="009B3647">
      <w:pPr>
        <w:rPr>
          <w:rFonts w:eastAsia="FangSong"/>
        </w:rPr>
        <w:sectPr w:rsidR="009B3647" w:rsidRPr="00E271B6">
          <w:type w:val="continuous"/>
          <w:pgSz w:w="11900" w:h="16840"/>
          <w:pgMar w:top="720" w:right="720" w:bottom="720" w:left="720" w:header="0" w:footer="0" w:gutter="0"/>
          <w:cols w:space="720" w:equalWidth="0">
            <w:col w:w="9140"/>
          </w:cols>
        </w:sectPr>
      </w:pPr>
      <w:bookmarkStart w:id="0" w:name="_GoBack"/>
      <w:bookmarkEnd w:id="0"/>
    </w:p>
    <w:p w14:paraId="5AE915CB" w14:textId="77777777" w:rsidR="009B3647" w:rsidRPr="00E271B6" w:rsidRDefault="00E01A3E">
      <w:pPr>
        <w:rPr>
          <w:rFonts w:eastAsia="FangSong"/>
        </w:rPr>
      </w:pPr>
      <w:bookmarkStart w:id="1" w:name="page2"/>
      <w:bookmarkEnd w:id="1"/>
      <w:r w:rsidRPr="00E271B6">
        <w:rPr>
          <w:rFonts w:eastAsia="FangSong"/>
        </w:rPr>
        <w:lastRenderedPageBreak/>
        <w:t>G/ADP/N/1/IND/2/Suppl.4</w:t>
      </w:r>
    </w:p>
    <w:p w14:paraId="3AF5E769" w14:textId="77777777" w:rsidR="009B3647" w:rsidRPr="00E271B6" w:rsidRDefault="009B3647">
      <w:pPr>
        <w:spacing w:line="24" w:lineRule="exact"/>
        <w:rPr>
          <w:rFonts w:eastAsia="FangSong"/>
        </w:rPr>
      </w:pPr>
    </w:p>
    <w:p w14:paraId="06BB78BF" w14:textId="77777777" w:rsidR="009B3647" w:rsidRPr="00E271B6" w:rsidRDefault="00E01A3E" w:rsidP="00BE1E45">
      <w:pPr>
        <w:outlineLvl w:val="0"/>
        <w:rPr>
          <w:rFonts w:eastAsia="FangSong"/>
        </w:rPr>
      </w:pPr>
      <w:r w:rsidRPr="00E271B6">
        <w:rPr>
          <w:rFonts w:eastAsia="FangSong"/>
        </w:rPr>
        <w:t>G/SCM/N/1/IND/2/Suppl.4</w:t>
      </w:r>
    </w:p>
    <w:p w14:paraId="6113E371" w14:textId="77777777" w:rsidR="009B3647" w:rsidRPr="00E271B6" w:rsidRDefault="00E01A3E">
      <w:pPr>
        <w:rPr>
          <w:rFonts w:eastAsia="FangSong"/>
        </w:rPr>
      </w:pPr>
      <w:r w:rsidRPr="00E271B6">
        <w:rPr>
          <w:rFonts w:eastAsia="FangSong" w:hint="eastAsia"/>
        </w:rPr>
        <w:t>第</w:t>
      </w:r>
      <w:r w:rsidRPr="00E271B6">
        <w:rPr>
          <w:rFonts w:eastAsia="FangSong"/>
        </w:rPr>
        <w:t>2</w:t>
      </w:r>
      <w:r w:rsidRPr="00E271B6">
        <w:rPr>
          <w:rFonts w:eastAsia="FangSong" w:hint="eastAsia"/>
        </w:rPr>
        <w:t>页</w:t>
      </w:r>
    </w:p>
    <w:p w14:paraId="53095EC2" w14:textId="77777777" w:rsidR="009B3647" w:rsidRPr="00E271B6" w:rsidRDefault="009B3647">
      <w:pPr>
        <w:spacing w:line="200" w:lineRule="exact"/>
        <w:rPr>
          <w:rFonts w:eastAsia="FangSong"/>
        </w:rPr>
      </w:pPr>
    </w:p>
    <w:p w14:paraId="29852A38" w14:textId="77777777" w:rsidR="009B3647" w:rsidRPr="00E271B6" w:rsidRDefault="009B3647">
      <w:pPr>
        <w:spacing w:line="279" w:lineRule="exact"/>
        <w:rPr>
          <w:rFonts w:eastAsia="FangSong"/>
        </w:rPr>
      </w:pPr>
    </w:p>
    <w:p w14:paraId="74B175D7" w14:textId="05729DEE" w:rsidR="009B3647" w:rsidRPr="00E271B6" w:rsidRDefault="00E01A3E">
      <w:pPr>
        <w:spacing w:line="246" w:lineRule="auto"/>
        <w:ind w:right="240" w:firstLine="720"/>
        <w:rPr>
          <w:rFonts w:eastAsia="FangSong"/>
          <w:lang w:eastAsia="zh-CN"/>
        </w:rPr>
      </w:pPr>
      <w:r w:rsidRPr="00E271B6">
        <w:rPr>
          <w:rFonts w:eastAsia="FangSong" w:hint="eastAsia"/>
          <w:i/>
          <w:iCs/>
        </w:rPr>
        <w:t>见</w:t>
      </w:r>
      <w:r w:rsidRPr="00E271B6">
        <w:rPr>
          <w:rFonts w:eastAsia="FangSong"/>
          <w:i/>
          <w:iCs/>
        </w:rPr>
        <w:t>2006</w:t>
      </w:r>
      <w:r w:rsidRPr="00E271B6">
        <w:rPr>
          <w:rFonts w:eastAsia="FangSong" w:hint="eastAsia"/>
          <w:i/>
          <w:iCs/>
        </w:rPr>
        <w:t>年</w:t>
      </w:r>
      <w:r w:rsidRPr="00E271B6">
        <w:rPr>
          <w:rFonts w:eastAsia="FangSong"/>
          <w:i/>
          <w:iCs/>
        </w:rPr>
        <w:t>3</w:t>
      </w:r>
      <w:r w:rsidRPr="00E271B6">
        <w:rPr>
          <w:rFonts w:eastAsia="FangSong" w:hint="eastAsia"/>
          <w:i/>
          <w:iCs/>
        </w:rPr>
        <w:t>月</w:t>
      </w:r>
      <w:r w:rsidRPr="00E271B6">
        <w:rPr>
          <w:rFonts w:eastAsia="FangSong"/>
          <w:i/>
          <w:iCs/>
        </w:rPr>
        <w:t>1</w:t>
      </w:r>
      <w:r w:rsidRPr="00E271B6">
        <w:rPr>
          <w:rFonts w:eastAsia="FangSong" w:hint="eastAsia"/>
          <w:i/>
          <w:iCs/>
        </w:rPr>
        <w:t>日印度海关通告第</w:t>
      </w:r>
      <w:r w:rsidRPr="00E271B6">
        <w:rPr>
          <w:rFonts w:eastAsia="FangSong"/>
          <w:i/>
          <w:iCs/>
        </w:rPr>
        <w:t>24/206</w:t>
      </w:r>
      <w:r w:rsidRPr="00E271B6">
        <w:rPr>
          <w:rFonts w:eastAsia="FangSong" w:hint="eastAsia"/>
          <w:i/>
          <w:iCs/>
        </w:rPr>
        <w:t>号</w:t>
      </w:r>
      <w:r w:rsidRPr="00E271B6">
        <w:rPr>
          <w:rFonts w:eastAsia="FangSong"/>
          <w:i/>
          <w:iCs/>
        </w:rPr>
        <w:t>-</w:t>
      </w:r>
      <w:r w:rsidRPr="00E271B6">
        <w:rPr>
          <w:rFonts w:eastAsia="FangSong" w:hint="eastAsia"/>
          <w:i/>
          <w:iCs/>
          <w:lang w:eastAsia="zh-CN"/>
        </w:rPr>
        <w:t>关税</w:t>
      </w:r>
      <w:r w:rsidRPr="00E271B6">
        <w:rPr>
          <w:rFonts w:eastAsia="FangSong" w:hint="eastAsia"/>
          <w:i/>
          <w:iCs/>
        </w:rPr>
        <w:t>（</w:t>
      </w:r>
      <w:r w:rsidRPr="00E271B6">
        <w:rPr>
          <w:rFonts w:eastAsia="FangSong"/>
          <w:i/>
          <w:iCs/>
          <w:lang w:eastAsia="zh-CN"/>
        </w:rPr>
        <w:t>N.T.</w:t>
      </w:r>
      <w:r w:rsidRPr="00E271B6">
        <w:rPr>
          <w:rFonts w:eastAsia="FangSong" w:hint="eastAsia"/>
          <w:i/>
          <w:iCs/>
        </w:rPr>
        <w:t>），印度</w:t>
      </w:r>
      <w:r w:rsidRPr="00E271B6">
        <w:rPr>
          <w:rFonts w:eastAsia="FangSong"/>
          <w:i/>
          <w:iCs/>
        </w:rPr>
        <w:t>1995</w:t>
      </w:r>
      <w:r w:rsidRPr="00E271B6">
        <w:rPr>
          <w:rFonts w:eastAsia="FangSong" w:hint="eastAsia"/>
          <w:i/>
          <w:iCs/>
        </w:rPr>
        <w:t>年</w:t>
      </w:r>
      <w:r w:rsidRPr="00E271B6">
        <w:rPr>
          <w:rFonts w:eastAsia="FangSong" w:hint="eastAsia"/>
          <w:i/>
          <w:iCs/>
          <w:lang w:eastAsia="zh-CN"/>
        </w:rPr>
        <w:t>海关</w:t>
      </w:r>
      <w:r w:rsidR="00BE1E45">
        <w:rPr>
          <w:rFonts w:eastAsia="FangSong" w:hint="eastAsia"/>
          <w:i/>
          <w:iCs/>
          <w:lang w:eastAsia="zh-CN"/>
        </w:rPr>
        <w:t>关税规则</w:t>
      </w:r>
      <w:r w:rsidRPr="00E271B6">
        <w:rPr>
          <w:rFonts w:eastAsia="FangSong" w:hint="eastAsia"/>
          <w:i/>
          <w:iCs/>
        </w:rPr>
        <w:t>（</w:t>
      </w:r>
      <w:r w:rsidR="00007E05">
        <w:rPr>
          <w:rFonts w:eastAsia="FangSong" w:hint="eastAsia"/>
          <w:i/>
          <w:iCs/>
        </w:rPr>
        <w:t>补贴产品和损害的确认、评估和反补贴税征收</w:t>
      </w:r>
      <w:r w:rsidRPr="00E271B6">
        <w:rPr>
          <w:rFonts w:eastAsia="FangSong" w:hint="eastAsia"/>
          <w:i/>
          <w:iCs/>
        </w:rPr>
        <w:t>）作了一些修改。此外，还对印度</w:t>
      </w:r>
      <w:r w:rsidR="00BE1E45">
        <w:rPr>
          <w:rFonts w:eastAsia="FangSong" w:hint="eastAsia"/>
          <w:i/>
          <w:iCs/>
        </w:rPr>
        <w:t>海关</w:t>
      </w:r>
      <w:r w:rsidRPr="00E271B6">
        <w:rPr>
          <w:rFonts w:eastAsia="FangSong" w:hint="eastAsia"/>
          <w:i/>
          <w:iCs/>
        </w:rPr>
        <w:t>关税法第</w:t>
      </w:r>
      <w:r w:rsidRPr="00E271B6">
        <w:rPr>
          <w:rFonts w:eastAsia="FangSong"/>
          <w:i/>
          <w:iCs/>
        </w:rPr>
        <w:t>9</w:t>
      </w:r>
      <w:r w:rsidRPr="00E271B6">
        <w:rPr>
          <w:rFonts w:eastAsia="FangSong" w:hint="eastAsia"/>
          <w:i/>
          <w:iCs/>
        </w:rPr>
        <w:t>节，即</w:t>
      </w:r>
      <w:r w:rsidRPr="00E271B6">
        <w:rPr>
          <w:rFonts w:eastAsia="FangSong"/>
          <w:i/>
          <w:iCs/>
        </w:rPr>
        <w:t>2006-07</w:t>
      </w:r>
      <w:r w:rsidRPr="00E271B6">
        <w:rPr>
          <w:rFonts w:eastAsia="FangSong" w:hint="eastAsia"/>
          <w:i/>
          <w:iCs/>
        </w:rPr>
        <w:t>年财政法案作了一些修正。根据补贴与反补贴措施协定第</w:t>
      </w:r>
      <w:r w:rsidRPr="00E271B6">
        <w:rPr>
          <w:rFonts w:eastAsia="FangSong"/>
          <w:i/>
          <w:iCs/>
        </w:rPr>
        <w:t>32</w:t>
      </w:r>
      <w:r w:rsidRPr="00E271B6">
        <w:rPr>
          <w:rFonts w:eastAsia="FangSong"/>
          <w:i/>
          <w:iCs/>
          <w:lang w:eastAsia="zh-CN"/>
        </w:rPr>
        <w:t>.</w:t>
      </w:r>
      <w:r w:rsidRPr="00E271B6">
        <w:rPr>
          <w:rFonts w:eastAsia="FangSong"/>
          <w:i/>
          <w:iCs/>
        </w:rPr>
        <w:t>6</w:t>
      </w:r>
      <w:r w:rsidRPr="00E271B6">
        <w:rPr>
          <w:rFonts w:eastAsia="FangSong" w:hint="eastAsia"/>
          <w:i/>
          <w:iCs/>
        </w:rPr>
        <w:t>款向各成员通报这些措施</w:t>
      </w:r>
      <w:r w:rsidRPr="00E271B6">
        <w:rPr>
          <w:rFonts w:eastAsia="FangSong" w:hint="eastAsia"/>
          <w:i/>
          <w:iCs/>
          <w:lang w:eastAsia="zh-CN"/>
        </w:rPr>
        <w:t>。</w:t>
      </w:r>
    </w:p>
    <w:p w14:paraId="5702AE98" w14:textId="77777777" w:rsidR="009B3647" w:rsidRPr="00E271B6" w:rsidRDefault="009B3647">
      <w:pPr>
        <w:spacing w:line="215" w:lineRule="exact"/>
        <w:rPr>
          <w:rFonts w:eastAsia="FangSong"/>
        </w:rPr>
      </w:pPr>
    </w:p>
    <w:p w14:paraId="1CF0CFDE" w14:textId="77777777" w:rsidR="009B3647" w:rsidRPr="00E271B6" w:rsidRDefault="009B3647">
      <w:pPr>
        <w:spacing w:line="200" w:lineRule="exact"/>
        <w:rPr>
          <w:rFonts w:eastAsia="FangSong"/>
        </w:rPr>
      </w:pPr>
    </w:p>
    <w:p w14:paraId="5D633889" w14:textId="77777777" w:rsidR="009B3647" w:rsidRPr="00E271B6" w:rsidRDefault="009B3647">
      <w:pPr>
        <w:spacing w:line="308" w:lineRule="exact"/>
        <w:rPr>
          <w:rFonts w:eastAsia="FangSong"/>
        </w:rPr>
      </w:pPr>
    </w:p>
    <w:p w14:paraId="427CC526" w14:textId="77777777" w:rsidR="009B3647" w:rsidRPr="00E271B6" w:rsidRDefault="00E01A3E">
      <w:pPr>
        <w:jc w:val="center"/>
        <w:rPr>
          <w:rFonts w:eastAsia="FangSong"/>
          <w:b/>
          <w:bCs/>
        </w:rPr>
      </w:pPr>
      <w:r w:rsidRPr="00E271B6">
        <w:rPr>
          <w:rFonts w:eastAsia="FangSong" w:hint="eastAsia"/>
          <w:b/>
          <w:bCs/>
        </w:rPr>
        <w:t>第</w:t>
      </w:r>
      <w:r w:rsidRPr="00E271B6">
        <w:rPr>
          <w:rFonts w:eastAsia="FangSong"/>
          <w:b/>
          <w:bCs/>
        </w:rPr>
        <w:t>9</w:t>
      </w:r>
      <w:r w:rsidRPr="00E271B6">
        <w:rPr>
          <w:rFonts w:eastAsia="FangSong" w:hint="eastAsia"/>
          <w:b/>
          <w:bCs/>
        </w:rPr>
        <w:t>条的修订</w:t>
      </w:r>
    </w:p>
    <w:p w14:paraId="47A4136D" w14:textId="77777777" w:rsidR="009B3647" w:rsidRPr="00E271B6" w:rsidRDefault="009B3647">
      <w:pPr>
        <w:jc w:val="center"/>
        <w:rPr>
          <w:rFonts w:eastAsia="FangSong"/>
          <w:b/>
          <w:bCs/>
        </w:rPr>
      </w:pPr>
    </w:p>
    <w:p w14:paraId="7C8A2784" w14:textId="2A2B7153" w:rsidR="009B3647" w:rsidRPr="00E271B6" w:rsidRDefault="00E01A3E">
      <w:pPr>
        <w:ind w:firstLine="720"/>
        <w:rPr>
          <w:rFonts w:eastAsia="FangSong"/>
          <w:lang w:eastAsia="zh-CN"/>
        </w:rPr>
      </w:pPr>
      <w:r w:rsidRPr="00E271B6">
        <w:rPr>
          <w:rFonts w:eastAsia="FangSong"/>
        </w:rPr>
        <w:t>1975</w:t>
      </w:r>
      <w:r w:rsidRPr="00E271B6">
        <w:rPr>
          <w:rFonts w:eastAsia="FangSong" w:hint="eastAsia"/>
        </w:rPr>
        <w:t>年“</w:t>
      </w:r>
      <w:r w:rsidR="00BE1E45">
        <w:rPr>
          <w:rFonts w:eastAsia="FangSong" w:hint="eastAsia"/>
        </w:rPr>
        <w:t>海关</w:t>
      </w:r>
      <w:r w:rsidRPr="00E271B6">
        <w:rPr>
          <w:rFonts w:eastAsia="FangSong" w:hint="eastAsia"/>
        </w:rPr>
        <w:t>关税法”第</w:t>
      </w:r>
      <w:r w:rsidRPr="00E271B6">
        <w:rPr>
          <w:rFonts w:eastAsia="FangSong"/>
        </w:rPr>
        <w:t>9</w:t>
      </w:r>
      <w:r w:rsidRPr="00E271B6">
        <w:rPr>
          <w:rFonts w:eastAsia="FangSong" w:hint="eastAsia"/>
        </w:rPr>
        <w:t>节（下称“关税</w:t>
      </w:r>
      <w:r w:rsidRPr="00E271B6">
        <w:rPr>
          <w:rFonts w:eastAsia="FangSong" w:hint="eastAsia"/>
          <w:lang w:eastAsia="zh-CN"/>
        </w:rPr>
        <w:t>法”）</w:t>
      </w:r>
    </w:p>
    <w:p w14:paraId="5B1AFADF" w14:textId="77777777" w:rsidR="009B3647" w:rsidRPr="00E271B6" w:rsidRDefault="009B3647">
      <w:pPr>
        <w:rPr>
          <w:rFonts w:eastAsia="FangSong"/>
        </w:rPr>
      </w:pPr>
    </w:p>
    <w:p w14:paraId="35172A09" w14:textId="77777777" w:rsidR="009B3647" w:rsidRPr="00E271B6" w:rsidRDefault="00E01A3E">
      <w:pPr>
        <w:numPr>
          <w:ilvl w:val="0"/>
          <w:numId w:val="1"/>
        </w:numPr>
        <w:tabs>
          <w:tab w:val="left" w:pos="720"/>
        </w:tabs>
        <w:ind w:left="720" w:hanging="720"/>
        <w:rPr>
          <w:rFonts w:eastAsia="FangSong"/>
        </w:rPr>
      </w:pPr>
      <w:r w:rsidRPr="00E271B6">
        <w:rPr>
          <w:rFonts w:eastAsia="FangSong" w:hint="eastAsia"/>
        </w:rPr>
        <w:t>在第（</w:t>
      </w:r>
      <w:r w:rsidRPr="00E271B6">
        <w:rPr>
          <w:rFonts w:eastAsia="FangSong"/>
        </w:rPr>
        <w:t>1</w:t>
      </w:r>
      <w:r w:rsidRPr="00E271B6">
        <w:rPr>
          <w:rFonts w:eastAsia="FangSong" w:hint="eastAsia"/>
        </w:rPr>
        <w:t>）款的解释中，</w:t>
      </w:r>
      <w:r w:rsidRPr="00E271B6">
        <w:rPr>
          <w:rFonts w:eastAsia="FangSong"/>
        </w:rPr>
        <w:t>(a)</w:t>
      </w:r>
      <w:r w:rsidRPr="00E271B6">
        <w:rPr>
          <w:rFonts w:eastAsia="FangSong" w:hint="eastAsia"/>
        </w:rPr>
        <w:t>款中“在出口国或生产国的</w:t>
      </w:r>
      <w:r w:rsidRPr="00E271B6">
        <w:rPr>
          <w:rFonts w:eastAsia="FangSong" w:hint="eastAsia"/>
          <w:lang w:eastAsia="zh-CN"/>
        </w:rPr>
        <w:t>领域</w:t>
      </w:r>
      <w:r w:rsidRPr="00E271B6">
        <w:rPr>
          <w:rFonts w:eastAsia="FangSong" w:hint="eastAsia"/>
        </w:rPr>
        <w:t>内”等字应改为“在出口国或生产国或</w:t>
      </w:r>
      <w:r w:rsidRPr="00E271B6">
        <w:rPr>
          <w:rFonts w:eastAsia="FangSong" w:hint="eastAsia"/>
          <w:lang w:eastAsia="zh-CN"/>
        </w:rPr>
        <w:t>其领域</w:t>
      </w:r>
      <w:r w:rsidRPr="00E271B6">
        <w:rPr>
          <w:rFonts w:eastAsia="FangSong" w:hint="eastAsia"/>
        </w:rPr>
        <w:t>内”；</w:t>
      </w:r>
    </w:p>
    <w:p w14:paraId="54B459C2" w14:textId="77777777" w:rsidR="009B3647" w:rsidRPr="00E271B6" w:rsidRDefault="009B3647">
      <w:pPr>
        <w:tabs>
          <w:tab w:val="left" w:pos="720"/>
        </w:tabs>
        <w:rPr>
          <w:rFonts w:eastAsia="FangSong"/>
        </w:rPr>
      </w:pPr>
    </w:p>
    <w:p w14:paraId="25E4540D" w14:textId="77777777" w:rsidR="009B3647" w:rsidRPr="00E271B6" w:rsidRDefault="00E01A3E">
      <w:pPr>
        <w:numPr>
          <w:ilvl w:val="0"/>
          <w:numId w:val="1"/>
        </w:numPr>
        <w:tabs>
          <w:tab w:val="left" w:pos="720"/>
        </w:tabs>
        <w:ind w:left="720" w:hanging="720"/>
        <w:rPr>
          <w:rFonts w:eastAsia="FangSong"/>
        </w:rPr>
      </w:pPr>
      <w:r w:rsidRPr="00E271B6">
        <w:rPr>
          <w:rFonts w:eastAsia="FangSong" w:hint="eastAsia"/>
        </w:rPr>
        <w:t>在第（</w:t>
      </w:r>
      <w:r w:rsidRPr="00E271B6">
        <w:rPr>
          <w:rFonts w:eastAsia="FangSong"/>
        </w:rPr>
        <w:t>7</w:t>
      </w:r>
      <w:r w:rsidRPr="00E271B6">
        <w:rPr>
          <w:rFonts w:eastAsia="FangSong" w:hint="eastAsia"/>
        </w:rPr>
        <w:t>）款之后，应插入以下小节，即</w:t>
      </w:r>
      <w:r w:rsidRPr="00E271B6">
        <w:rPr>
          <w:rFonts w:eastAsia="FangSong"/>
        </w:rPr>
        <w:t>:</w:t>
      </w:r>
    </w:p>
    <w:p w14:paraId="437931C4" w14:textId="77777777" w:rsidR="009B3647" w:rsidRPr="00E271B6" w:rsidRDefault="009B3647">
      <w:pPr>
        <w:tabs>
          <w:tab w:val="left" w:pos="720"/>
        </w:tabs>
        <w:rPr>
          <w:rFonts w:eastAsia="FangSong"/>
        </w:rPr>
      </w:pPr>
    </w:p>
    <w:p w14:paraId="1B770B24" w14:textId="192158A1" w:rsidR="009B3647" w:rsidRPr="00E271B6" w:rsidRDefault="00E01A3E">
      <w:pPr>
        <w:rPr>
          <w:rFonts w:eastAsia="FangSong"/>
        </w:rPr>
      </w:pPr>
      <w:bookmarkStart w:id="2" w:name="page3"/>
      <w:bookmarkEnd w:id="2"/>
      <w:r w:rsidRPr="00E271B6">
        <w:rPr>
          <w:rFonts w:eastAsia="FangSong" w:hint="eastAsia"/>
        </w:rPr>
        <w:t>“除非另有规定，</w:t>
      </w:r>
      <w:r w:rsidRPr="00E271B6">
        <w:rPr>
          <w:rFonts w:eastAsia="FangSong"/>
        </w:rPr>
        <w:t>1962</w:t>
      </w:r>
      <w:r w:rsidRPr="00E271B6">
        <w:rPr>
          <w:rFonts w:eastAsia="FangSong" w:hint="eastAsia"/>
        </w:rPr>
        <w:t>年海关法和根据该法制定的规则和条例中关于确定税率</w:t>
      </w:r>
      <w:r w:rsidRPr="00E271B6">
        <w:rPr>
          <w:rFonts w:eastAsia="FangSong" w:hint="eastAsia"/>
          <w:lang w:eastAsia="zh-CN"/>
        </w:rPr>
        <w:t>、</w:t>
      </w:r>
      <w:r w:rsidRPr="00E271B6">
        <w:rPr>
          <w:rFonts w:eastAsia="FangSong" w:hint="eastAsia"/>
        </w:rPr>
        <w:t>不征税</w:t>
      </w:r>
      <w:r w:rsidRPr="00E271B6">
        <w:rPr>
          <w:rFonts w:eastAsia="FangSong" w:hint="eastAsia"/>
          <w:lang w:eastAsia="zh-CN"/>
        </w:rPr>
        <w:t>、</w:t>
      </w:r>
      <w:r w:rsidRPr="00E271B6">
        <w:rPr>
          <w:rFonts w:eastAsia="FangSong" w:hint="eastAsia"/>
        </w:rPr>
        <w:t>短期征税</w:t>
      </w:r>
      <w:r w:rsidRPr="00E271B6">
        <w:rPr>
          <w:rFonts w:eastAsia="FangSong" w:hint="eastAsia"/>
          <w:lang w:eastAsia="zh-CN"/>
        </w:rPr>
        <w:t>、</w:t>
      </w:r>
      <w:r w:rsidRPr="00E271B6">
        <w:rPr>
          <w:rFonts w:eastAsia="FangSong" w:hint="eastAsia"/>
        </w:rPr>
        <w:t>退款</w:t>
      </w:r>
      <w:r w:rsidRPr="00E271B6">
        <w:rPr>
          <w:rFonts w:eastAsia="FangSong" w:hint="eastAsia"/>
          <w:lang w:eastAsia="zh-CN"/>
        </w:rPr>
        <w:t>、</w:t>
      </w:r>
      <w:r w:rsidRPr="00E271B6">
        <w:rPr>
          <w:rFonts w:eastAsia="FangSong" w:hint="eastAsia"/>
        </w:rPr>
        <w:t>利息上诉</w:t>
      </w:r>
      <w:r w:rsidRPr="00E271B6">
        <w:rPr>
          <w:rFonts w:eastAsia="FangSong" w:hint="eastAsia"/>
          <w:lang w:eastAsia="zh-CN"/>
        </w:rPr>
        <w:t>、</w:t>
      </w:r>
      <w:r w:rsidRPr="00E271B6">
        <w:rPr>
          <w:rFonts w:eastAsia="FangSong" w:hint="eastAsia"/>
        </w:rPr>
        <w:t>犯罪和处罚的日期的规定，应尽可能适用于根据该法可征税的关税”。</w:t>
      </w:r>
    </w:p>
    <w:p w14:paraId="40F31CE0" w14:textId="77777777" w:rsidR="009B3647" w:rsidRPr="00E271B6" w:rsidRDefault="009B3647">
      <w:pPr>
        <w:jc w:val="right"/>
        <w:rPr>
          <w:rFonts w:eastAsia="FangSong"/>
        </w:rPr>
      </w:pPr>
    </w:p>
    <w:p w14:paraId="49A78B13" w14:textId="77777777" w:rsidR="009B3647" w:rsidRPr="00E271B6" w:rsidRDefault="009B3647">
      <w:pPr>
        <w:jc w:val="right"/>
        <w:rPr>
          <w:rFonts w:eastAsia="FangSong"/>
        </w:rPr>
      </w:pPr>
    </w:p>
    <w:p w14:paraId="3B8F3F9B" w14:textId="77777777" w:rsidR="009B3647" w:rsidRPr="00E271B6" w:rsidRDefault="009B3647">
      <w:pPr>
        <w:jc w:val="right"/>
        <w:rPr>
          <w:rFonts w:eastAsia="FangSong"/>
        </w:rPr>
      </w:pPr>
    </w:p>
    <w:p w14:paraId="0187DFC6" w14:textId="77777777" w:rsidR="009B3647" w:rsidRPr="00E271B6" w:rsidRDefault="009B3647">
      <w:pPr>
        <w:jc w:val="right"/>
        <w:rPr>
          <w:rFonts w:eastAsia="FangSong"/>
        </w:rPr>
      </w:pPr>
    </w:p>
    <w:p w14:paraId="54A066D3" w14:textId="77777777" w:rsidR="009B3647" w:rsidRPr="00E271B6" w:rsidRDefault="009B3647">
      <w:pPr>
        <w:jc w:val="right"/>
        <w:rPr>
          <w:rFonts w:eastAsia="FangSong"/>
        </w:rPr>
      </w:pPr>
    </w:p>
    <w:p w14:paraId="289599D3" w14:textId="77777777" w:rsidR="009B3647" w:rsidRPr="00E271B6" w:rsidRDefault="009B3647">
      <w:pPr>
        <w:jc w:val="right"/>
        <w:rPr>
          <w:rFonts w:eastAsia="FangSong"/>
        </w:rPr>
      </w:pPr>
    </w:p>
    <w:p w14:paraId="0E3B0B8C" w14:textId="77777777" w:rsidR="009B3647" w:rsidRPr="00E271B6" w:rsidRDefault="009B3647">
      <w:pPr>
        <w:jc w:val="right"/>
        <w:rPr>
          <w:rFonts w:eastAsia="FangSong"/>
        </w:rPr>
      </w:pPr>
    </w:p>
    <w:p w14:paraId="0A36AFD0" w14:textId="77777777" w:rsidR="009B3647" w:rsidRPr="00E271B6" w:rsidRDefault="009B3647">
      <w:pPr>
        <w:jc w:val="right"/>
        <w:rPr>
          <w:rFonts w:eastAsia="FangSong"/>
        </w:rPr>
      </w:pPr>
    </w:p>
    <w:p w14:paraId="6F0369A5" w14:textId="77777777" w:rsidR="009B3647" w:rsidRPr="00E271B6" w:rsidRDefault="009B3647">
      <w:pPr>
        <w:jc w:val="right"/>
        <w:rPr>
          <w:rFonts w:eastAsia="FangSong"/>
        </w:rPr>
      </w:pPr>
    </w:p>
    <w:p w14:paraId="70F8C9C9" w14:textId="77777777" w:rsidR="009B3647" w:rsidRPr="00E271B6" w:rsidRDefault="009B3647">
      <w:pPr>
        <w:jc w:val="right"/>
        <w:rPr>
          <w:rFonts w:eastAsia="FangSong"/>
        </w:rPr>
      </w:pPr>
    </w:p>
    <w:p w14:paraId="13622520" w14:textId="77777777" w:rsidR="009B3647" w:rsidRPr="00E271B6" w:rsidRDefault="009B3647">
      <w:pPr>
        <w:jc w:val="right"/>
        <w:rPr>
          <w:rFonts w:eastAsia="FangSong"/>
        </w:rPr>
      </w:pPr>
    </w:p>
    <w:p w14:paraId="3736EEE7" w14:textId="77777777" w:rsidR="009B3647" w:rsidRPr="00E271B6" w:rsidRDefault="009B3647">
      <w:pPr>
        <w:jc w:val="right"/>
        <w:rPr>
          <w:rFonts w:eastAsia="FangSong"/>
        </w:rPr>
      </w:pPr>
    </w:p>
    <w:p w14:paraId="5177E930" w14:textId="77777777" w:rsidR="009B3647" w:rsidRPr="00E271B6" w:rsidRDefault="009B3647">
      <w:pPr>
        <w:jc w:val="right"/>
        <w:rPr>
          <w:rFonts w:eastAsia="FangSong"/>
        </w:rPr>
      </w:pPr>
    </w:p>
    <w:p w14:paraId="0039A50B" w14:textId="77777777" w:rsidR="009B3647" w:rsidRPr="00E271B6" w:rsidRDefault="009B3647">
      <w:pPr>
        <w:jc w:val="right"/>
        <w:rPr>
          <w:rFonts w:eastAsia="FangSong"/>
        </w:rPr>
      </w:pPr>
    </w:p>
    <w:p w14:paraId="3E7D38DD" w14:textId="77777777" w:rsidR="009B3647" w:rsidRPr="00E271B6" w:rsidRDefault="009B3647">
      <w:pPr>
        <w:jc w:val="right"/>
        <w:rPr>
          <w:rFonts w:eastAsia="FangSong"/>
        </w:rPr>
      </w:pPr>
    </w:p>
    <w:p w14:paraId="64FB5405" w14:textId="77777777" w:rsidR="009B3647" w:rsidRPr="00E271B6" w:rsidRDefault="009B3647">
      <w:pPr>
        <w:jc w:val="right"/>
        <w:rPr>
          <w:rFonts w:eastAsia="FangSong"/>
        </w:rPr>
      </w:pPr>
    </w:p>
    <w:p w14:paraId="18D334F6" w14:textId="77777777" w:rsidR="009B3647" w:rsidRPr="00E271B6" w:rsidRDefault="009B3647">
      <w:pPr>
        <w:jc w:val="right"/>
        <w:rPr>
          <w:rFonts w:eastAsia="FangSong"/>
        </w:rPr>
      </w:pPr>
    </w:p>
    <w:p w14:paraId="79A37F7B" w14:textId="77777777" w:rsidR="009B3647" w:rsidRPr="00E271B6" w:rsidRDefault="009B3647">
      <w:pPr>
        <w:jc w:val="right"/>
        <w:rPr>
          <w:rFonts w:eastAsia="FangSong"/>
        </w:rPr>
      </w:pPr>
    </w:p>
    <w:p w14:paraId="105E81C8" w14:textId="77777777" w:rsidR="009B3647" w:rsidRPr="00E271B6" w:rsidRDefault="009B3647">
      <w:pPr>
        <w:jc w:val="right"/>
        <w:rPr>
          <w:rFonts w:eastAsia="FangSong"/>
        </w:rPr>
      </w:pPr>
    </w:p>
    <w:p w14:paraId="14A57EF2" w14:textId="77777777" w:rsidR="009B3647" w:rsidRPr="00E271B6" w:rsidRDefault="009B3647">
      <w:pPr>
        <w:jc w:val="right"/>
        <w:rPr>
          <w:rFonts w:eastAsia="FangSong"/>
        </w:rPr>
      </w:pPr>
    </w:p>
    <w:p w14:paraId="2C03C09D" w14:textId="77777777" w:rsidR="009B3647" w:rsidRPr="00E271B6" w:rsidRDefault="009B3647">
      <w:pPr>
        <w:jc w:val="right"/>
        <w:rPr>
          <w:rFonts w:eastAsia="FangSong"/>
        </w:rPr>
      </w:pPr>
    </w:p>
    <w:p w14:paraId="27011171" w14:textId="77777777" w:rsidR="009B3647" w:rsidRPr="00E271B6" w:rsidRDefault="009B3647">
      <w:pPr>
        <w:jc w:val="right"/>
        <w:rPr>
          <w:rFonts w:eastAsia="FangSong"/>
        </w:rPr>
      </w:pPr>
    </w:p>
    <w:p w14:paraId="6F06DDAF" w14:textId="77777777" w:rsidR="009B3647" w:rsidRPr="00E271B6" w:rsidRDefault="009B3647">
      <w:pPr>
        <w:jc w:val="right"/>
        <w:rPr>
          <w:rFonts w:eastAsia="FangSong"/>
        </w:rPr>
      </w:pPr>
    </w:p>
    <w:p w14:paraId="75738745" w14:textId="77777777" w:rsidR="009B3647" w:rsidRDefault="009B3647">
      <w:pPr>
        <w:jc w:val="right"/>
        <w:rPr>
          <w:rFonts w:eastAsia="FangSong"/>
        </w:rPr>
      </w:pPr>
    </w:p>
    <w:p w14:paraId="0BA04FB7" w14:textId="77777777" w:rsidR="00E01A3E" w:rsidRDefault="00E01A3E">
      <w:pPr>
        <w:jc w:val="right"/>
        <w:rPr>
          <w:rFonts w:eastAsia="FangSong"/>
        </w:rPr>
      </w:pPr>
    </w:p>
    <w:p w14:paraId="201ECDDD" w14:textId="77777777" w:rsidR="00E01A3E" w:rsidRDefault="00E01A3E">
      <w:pPr>
        <w:jc w:val="right"/>
        <w:rPr>
          <w:rFonts w:eastAsia="FangSong"/>
        </w:rPr>
      </w:pPr>
    </w:p>
    <w:p w14:paraId="58CC5B78" w14:textId="77777777" w:rsidR="00E01A3E" w:rsidRDefault="00E01A3E">
      <w:pPr>
        <w:jc w:val="right"/>
        <w:rPr>
          <w:rFonts w:eastAsia="FangSong"/>
        </w:rPr>
      </w:pPr>
    </w:p>
    <w:p w14:paraId="32DDEFAC" w14:textId="77777777" w:rsidR="00E01A3E" w:rsidRPr="00E271B6" w:rsidRDefault="00E01A3E">
      <w:pPr>
        <w:jc w:val="right"/>
        <w:rPr>
          <w:rFonts w:eastAsia="FangSong"/>
        </w:rPr>
      </w:pPr>
    </w:p>
    <w:p w14:paraId="6C195647" w14:textId="77777777" w:rsidR="009B3647" w:rsidRPr="00E271B6" w:rsidRDefault="009B3647">
      <w:pPr>
        <w:jc w:val="right"/>
        <w:rPr>
          <w:rFonts w:eastAsia="FangSong"/>
        </w:rPr>
      </w:pPr>
    </w:p>
    <w:p w14:paraId="230FD782" w14:textId="77777777" w:rsidR="009B3647" w:rsidRPr="00E271B6" w:rsidRDefault="009B3647">
      <w:pPr>
        <w:jc w:val="right"/>
        <w:rPr>
          <w:rFonts w:eastAsia="FangSong"/>
        </w:rPr>
      </w:pPr>
    </w:p>
    <w:p w14:paraId="31CB577E" w14:textId="77777777" w:rsidR="009B3647" w:rsidRPr="00E271B6" w:rsidRDefault="009B3647">
      <w:pPr>
        <w:jc w:val="both"/>
        <w:rPr>
          <w:rFonts w:eastAsia="FangSong"/>
        </w:rPr>
      </w:pPr>
    </w:p>
    <w:p w14:paraId="60E83844" w14:textId="77777777" w:rsidR="009B3647" w:rsidRPr="00E271B6" w:rsidRDefault="009B3647">
      <w:pPr>
        <w:spacing w:line="24" w:lineRule="exact"/>
        <w:rPr>
          <w:rFonts w:eastAsia="FangSong"/>
        </w:rPr>
      </w:pPr>
    </w:p>
    <w:p w14:paraId="47C36B15" w14:textId="77777777" w:rsidR="009B3647" w:rsidRPr="00E271B6" w:rsidRDefault="00E01A3E" w:rsidP="00BE1E45">
      <w:pPr>
        <w:jc w:val="right"/>
        <w:outlineLvl w:val="0"/>
        <w:rPr>
          <w:rFonts w:eastAsia="FangSong"/>
        </w:rPr>
      </w:pPr>
      <w:r w:rsidRPr="00E271B6">
        <w:rPr>
          <w:rFonts w:eastAsia="FangSong"/>
        </w:rPr>
        <w:t>G/ADP/N/1/IND/2/Suppl.4</w:t>
      </w:r>
    </w:p>
    <w:p w14:paraId="2EEFF16D" w14:textId="77777777" w:rsidR="009B3647" w:rsidRPr="00E271B6" w:rsidRDefault="00E01A3E">
      <w:pPr>
        <w:jc w:val="right"/>
        <w:rPr>
          <w:rFonts w:eastAsia="FangSong"/>
        </w:rPr>
      </w:pPr>
      <w:r w:rsidRPr="00E271B6">
        <w:rPr>
          <w:rFonts w:eastAsia="FangSong"/>
        </w:rPr>
        <w:t>G/SCM/N/1/IND/2/Suppl.4</w:t>
      </w:r>
      <w:r w:rsidRPr="00E271B6">
        <w:rPr>
          <w:rFonts w:eastAsia="FangSong" w:hint="eastAsia"/>
        </w:rPr>
        <w:t>号文件</w:t>
      </w:r>
    </w:p>
    <w:p w14:paraId="460DB28C" w14:textId="77777777" w:rsidR="009B3647" w:rsidRPr="00E271B6" w:rsidRDefault="00E01A3E">
      <w:pPr>
        <w:jc w:val="right"/>
        <w:rPr>
          <w:rFonts w:eastAsia="FangSong"/>
        </w:rPr>
      </w:pPr>
      <w:r w:rsidRPr="00E271B6">
        <w:rPr>
          <w:rFonts w:eastAsia="FangSong" w:hint="eastAsia"/>
        </w:rPr>
        <w:t>第</w:t>
      </w:r>
      <w:r w:rsidRPr="00E271B6">
        <w:rPr>
          <w:rFonts w:eastAsia="FangSong"/>
        </w:rPr>
        <w:t>3</w:t>
      </w:r>
      <w:r w:rsidRPr="00E271B6">
        <w:rPr>
          <w:rFonts w:eastAsia="FangSong" w:hint="eastAsia"/>
        </w:rPr>
        <w:t>页</w:t>
      </w:r>
    </w:p>
    <w:p w14:paraId="1687776F" w14:textId="77777777" w:rsidR="009B3647" w:rsidRPr="00E271B6" w:rsidRDefault="009B3647">
      <w:pPr>
        <w:spacing w:line="251" w:lineRule="exact"/>
        <w:rPr>
          <w:rFonts w:eastAsia="FangSong"/>
        </w:rPr>
      </w:pPr>
    </w:p>
    <w:p w14:paraId="65FD973E" w14:textId="77777777" w:rsidR="009B3647" w:rsidRPr="00E271B6" w:rsidRDefault="00E01A3E">
      <w:pPr>
        <w:jc w:val="right"/>
        <w:rPr>
          <w:rFonts w:eastAsia="FangSong"/>
        </w:rPr>
      </w:pPr>
      <w:r w:rsidRPr="00E271B6">
        <w:rPr>
          <w:rFonts w:eastAsia="FangSong"/>
        </w:rPr>
        <w:t>2006</w:t>
      </w:r>
      <w:r w:rsidRPr="00E271B6">
        <w:rPr>
          <w:rFonts w:eastAsia="FangSong" w:hint="eastAsia"/>
        </w:rPr>
        <w:t>年</w:t>
      </w:r>
      <w:r w:rsidRPr="00E271B6">
        <w:rPr>
          <w:rFonts w:eastAsia="FangSong"/>
        </w:rPr>
        <w:t>3</w:t>
      </w:r>
      <w:r w:rsidRPr="00E271B6">
        <w:rPr>
          <w:rFonts w:eastAsia="FangSong" w:hint="eastAsia"/>
        </w:rPr>
        <w:t>月</w:t>
      </w:r>
      <w:r w:rsidRPr="00E271B6">
        <w:rPr>
          <w:rFonts w:eastAsia="FangSong"/>
        </w:rPr>
        <w:t>1</w:t>
      </w:r>
      <w:r w:rsidRPr="00E271B6">
        <w:rPr>
          <w:rFonts w:eastAsia="FangSong" w:hint="eastAsia"/>
        </w:rPr>
        <w:t>日</w:t>
      </w:r>
    </w:p>
    <w:p w14:paraId="4CA00F06" w14:textId="77777777" w:rsidR="009B3647" w:rsidRPr="00E271B6" w:rsidRDefault="009B3647">
      <w:pPr>
        <w:spacing w:line="255" w:lineRule="exact"/>
        <w:rPr>
          <w:rFonts w:eastAsia="FangSong"/>
        </w:rPr>
      </w:pPr>
    </w:p>
    <w:p w14:paraId="336D296E" w14:textId="77777777" w:rsidR="009B3647" w:rsidRPr="00E271B6" w:rsidRDefault="00E01A3E">
      <w:pPr>
        <w:spacing w:line="271" w:lineRule="auto"/>
        <w:ind w:left="1460" w:right="840"/>
        <w:jc w:val="center"/>
        <w:rPr>
          <w:rFonts w:eastAsia="FangSong"/>
          <w:b/>
          <w:bCs/>
        </w:rPr>
      </w:pPr>
      <w:r w:rsidRPr="00E271B6">
        <w:rPr>
          <w:rFonts w:eastAsia="FangSong" w:hint="eastAsia"/>
          <w:b/>
          <w:bCs/>
        </w:rPr>
        <w:t>第</w:t>
      </w:r>
      <w:r w:rsidRPr="00E271B6">
        <w:rPr>
          <w:rFonts w:eastAsia="FangSong"/>
          <w:b/>
          <w:bCs/>
        </w:rPr>
        <w:t>24/2006</w:t>
      </w:r>
      <w:r w:rsidRPr="00E271B6">
        <w:rPr>
          <w:rFonts w:eastAsia="FangSong" w:hint="eastAsia"/>
          <w:b/>
          <w:bCs/>
        </w:rPr>
        <w:t>号通知（</w:t>
      </w:r>
      <w:r w:rsidRPr="00E271B6">
        <w:rPr>
          <w:rFonts w:eastAsia="FangSong"/>
          <w:b/>
          <w:bCs/>
          <w:lang w:eastAsia="zh-CN"/>
        </w:rPr>
        <w:t>N.T.</w:t>
      </w:r>
      <w:r w:rsidRPr="00E271B6">
        <w:rPr>
          <w:rFonts w:eastAsia="FangSong" w:hint="eastAsia"/>
          <w:b/>
          <w:bCs/>
        </w:rPr>
        <w:t>）</w:t>
      </w:r>
    </w:p>
    <w:p w14:paraId="7DDB290A" w14:textId="77777777" w:rsidR="009B3647" w:rsidRPr="00E271B6" w:rsidRDefault="009B3647">
      <w:pPr>
        <w:spacing w:line="200" w:lineRule="exact"/>
        <w:rPr>
          <w:rFonts w:eastAsia="FangSong"/>
        </w:rPr>
      </w:pPr>
    </w:p>
    <w:p w14:paraId="5BC25ACB" w14:textId="77777777" w:rsidR="009B3647" w:rsidRPr="00E271B6" w:rsidRDefault="009B3647">
      <w:pPr>
        <w:spacing w:line="241" w:lineRule="exact"/>
        <w:rPr>
          <w:rFonts w:eastAsia="FangSong"/>
        </w:rPr>
      </w:pPr>
    </w:p>
    <w:p w14:paraId="4A2208D1" w14:textId="2F51CF90" w:rsidR="009B3647" w:rsidRPr="00E271B6" w:rsidRDefault="00E01A3E">
      <w:pPr>
        <w:spacing w:line="250" w:lineRule="auto"/>
        <w:ind w:firstLine="720"/>
        <w:jc w:val="center"/>
        <w:rPr>
          <w:rFonts w:eastAsia="FangSong"/>
          <w:lang w:eastAsia="zh-CN"/>
        </w:rPr>
      </w:pPr>
      <w:r w:rsidRPr="00E271B6">
        <w:rPr>
          <w:rFonts w:eastAsia="FangSong"/>
        </w:rPr>
        <w:t>2006</w:t>
      </w:r>
      <w:r w:rsidRPr="00E271B6">
        <w:rPr>
          <w:rFonts w:eastAsia="FangSong" w:hint="eastAsia"/>
          <w:lang w:eastAsia="zh-CN"/>
        </w:rPr>
        <w:t>年海关税</w:t>
      </w:r>
      <w:r w:rsidR="00BE1E45">
        <w:rPr>
          <w:rFonts w:eastAsia="FangSong" w:hint="eastAsia"/>
          <w:lang w:eastAsia="zh-CN"/>
        </w:rPr>
        <w:t>关税规</w:t>
      </w:r>
      <w:r w:rsidRPr="00E271B6">
        <w:rPr>
          <w:rFonts w:eastAsia="FangSong" w:hint="eastAsia"/>
          <w:lang w:eastAsia="zh-CN"/>
        </w:rPr>
        <w:t>则（</w:t>
      </w:r>
      <w:r w:rsidR="00007E05">
        <w:rPr>
          <w:rFonts w:eastAsia="FangSong"/>
          <w:lang w:eastAsia="zh-CN"/>
        </w:rPr>
        <w:t>补贴产品和损害的确认、评估和反补贴税征收</w:t>
      </w:r>
      <w:r w:rsidRPr="00E271B6">
        <w:rPr>
          <w:rFonts w:eastAsia="FangSong" w:hint="eastAsia"/>
          <w:lang w:eastAsia="zh-CN"/>
        </w:rPr>
        <w:t>）</w:t>
      </w:r>
      <w:r w:rsidRPr="00E271B6">
        <w:rPr>
          <w:rFonts w:eastAsia="FangSong" w:hint="eastAsia"/>
        </w:rPr>
        <w:t>修订规则</w:t>
      </w:r>
    </w:p>
    <w:p w14:paraId="16B9296C" w14:textId="77777777" w:rsidR="009B3647" w:rsidRPr="00E271B6" w:rsidRDefault="009B3647">
      <w:pPr>
        <w:spacing w:line="211" w:lineRule="exact"/>
        <w:rPr>
          <w:rFonts w:eastAsia="FangSong"/>
        </w:rPr>
      </w:pPr>
    </w:p>
    <w:p w14:paraId="5876D280" w14:textId="70948E31" w:rsidR="009B3647" w:rsidRPr="00E271B6" w:rsidRDefault="00E01A3E">
      <w:pPr>
        <w:tabs>
          <w:tab w:val="left" w:pos="719"/>
        </w:tabs>
        <w:spacing w:line="255" w:lineRule="auto"/>
        <w:jc w:val="both"/>
        <w:rPr>
          <w:rFonts w:eastAsia="FangSong"/>
        </w:rPr>
      </w:pPr>
      <w:r w:rsidRPr="00E271B6">
        <w:rPr>
          <w:rFonts w:eastAsia="FangSong"/>
        </w:rPr>
        <w:t>G</w:t>
      </w:r>
      <w:r w:rsidRPr="00E271B6">
        <w:rPr>
          <w:rFonts w:eastAsia="FangSong"/>
          <w:lang w:eastAsia="zh-CN"/>
        </w:rPr>
        <w:t>.</w:t>
      </w:r>
      <w:r w:rsidRPr="00E271B6">
        <w:rPr>
          <w:rFonts w:eastAsia="FangSong"/>
        </w:rPr>
        <w:t>S</w:t>
      </w:r>
      <w:r w:rsidRPr="00E271B6">
        <w:rPr>
          <w:rFonts w:eastAsia="FangSong"/>
          <w:lang w:eastAsia="zh-CN"/>
        </w:rPr>
        <w:t>.</w:t>
      </w:r>
      <w:r w:rsidRPr="00E271B6">
        <w:rPr>
          <w:rFonts w:eastAsia="FangSong"/>
        </w:rPr>
        <w:t>R</w:t>
      </w:r>
      <w:r w:rsidRPr="00E271B6">
        <w:rPr>
          <w:rFonts w:eastAsia="FangSong"/>
          <w:lang w:eastAsia="zh-CN"/>
        </w:rPr>
        <w:t>.</w:t>
      </w:r>
      <w:r w:rsidRPr="00E271B6">
        <w:rPr>
          <w:rFonts w:eastAsia="FangSong"/>
        </w:rPr>
        <w:t xml:space="preserve"> 123(</w:t>
      </w:r>
      <w:r w:rsidRPr="00E271B6">
        <w:rPr>
          <w:rFonts w:eastAsia="FangSong"/>
          <w:lang w:eastAsia="zh-CN"/>
        </w:rPr>
        <w:t>E</w:t>
      </w:r>
      <w:r w:rsidRPr="00E271B6">
        <w:rPr>
          <w:rFonts w:eastAsia="FangSong"/>
        </w:rPr>
        <w:t>)--</w:t>
      </w:r>
      <w:r w:rsidRPr="00E271B6">
        <w:rPr>
          <w:rFonts w:eastAsia="FangSong" w:hint="eastAsia"/>
        </w:rPr>
        <w:t>中央政府行使</w:t>
      </w:r>
      <w:r w:rsidRPr="00E271B6">
        <w:rPr>
          <w:rFonts w:eastAsia="FangSong"/>
        </w:rPr>
        <w:t>1975</w:t>
      </w:r>
      <w:r w:rsidRPr="00E271B6">
        <w:rPr>
          <w:rFonts w:eastAsia="FangSong" w:hint="eastAsia"/>
        </w:rPr>
        <w:t>年“</w:t>
      </w:r>
      <w:r w:rsidR="00BE1E45">
        <w:rPr>
          <w:rFonts w:eastAsia="FangSong" w:hint="eastAsia"/>
        </w:rPr>
        <w:t>海关</w:t>
      </w:r>
      <w:r w:rsidRPr="00E271B6">
        <w:rPr>
          <w:rFonts w:eastAsia="FangSong" w:hint="eastAsia"/>
        </w:rPr>
        <w:t>关税法”（</w:t>
      </w:r>
      <w:r w:rsidRPr="00E271B6">
        <w:rPr>
          <w:rFonts w:eastAsia="FangSong"/>
        </w:rPr>
        <w:t>1975</w:t>
      </w:r>
      <w:r w:rsidRPr="00E271B6">
        <w:rPr>
          <w:rFonts w:eastAsia="FangSong" w:hint="eastAsia"/>
        </w:rPr>
        <w:t>年第</w:t>
      </w:r>
      <w:r w:rsidRPr="00E271B6">
        <w:rPr>
          <w:rFonts w:eastAsia="FangSong"/>
        </w:rPr>
        <w:t>51</w:t>
      </w:r>
      <w:r w:rsidRPr="00E271B6">
        <w:rPr>
          <w:rFonts w:eastAsia="FangSong" w:hint="eastAsia"/>
        </w:rPr>
        <w:t>号）第</w:t>
      </w:r>
      <w:r w:rsidRPr="00E271B6">
        <w:rPr>
          <w:rFonts w:eastAsia="FangSong"/>
        </w:rPr>
        <w:t>9</w:t>
      </w:r>
      <w:r w:rsidRPr="00E271B6">
        <w:rPr>
          <w:rFonts w:eastAsia="FangSong" w:hint="eastAsia"/>
        </w:rPr>
        <w:t>节第（</w:t>
      </w:r>
      <w:r w:rsidRPr="00E271B6">
        <w:rPr>
          <w:rFonts w:eastAsia="FangSong"/>
        </w:rPr>
        <w:t>2</w:t>
      </w:r>
      <w:r w:rsidRPr="00E271B6">
        <w:rPr>
          <w:rFonts w:eastAsia="FangSong" w:hint="eastAsia"/>
        </w:rPr>
        <w:t>）小节所赋予的权力，特此制定以下规则，以修订</w:t>
      </w:r>
      <w:r w:rsidRPr="00E271B6">
        <w:rPr>
          <w:rFonts w:eastAsia="FangSong"/>
        </w:rPr>
        <w:t>1995</w:t>
      </w:r>
      <w:r w:rsidRPr="00E271B6">
        <w:rPr>
          <w:rFonts w:eastAsia="FangSong" w:hint="eastAsia"/>
        </w:rPr>
        <w:t>年</w:t>
      </w:r>
      <w:r w:rsidR="00BE1E45">
        <w:rPr>
          <w:rFonts w:eastAsia="FangSong"/>
          <w:lang w:eastAsia="zh-CN"/>
        </w:rPr>
        <w:t>海关关税规则</w:t>
      </w:r>
      <w:r w:rsidRPr="00E271B6">
        <w:rPr>
          <w:rFonts w:eastAsia="FangSong" w:hint="eastAsia"/>
        </w:rPr>
        <w:t>（</w:t>
      </w:r>
      <w:r w:rsidR="00007E05">
        <w:rPr>
          <w:rFonts w:eastAsia="FangSong"/>
          <w:lang w:eastAsia="zh-CN"/>
        </w:rPr>
        <w:t>补贴产品和损害的确认、评估和反补贴税征收</w:t>
      </w:r>
      <w:r w:rsidRPr="00E271B6">
        <w:rPr>
          <w:rFonts w:eastAsia="FangSong" w:hint="eastAsia"/>
          <w:lang w:eastAsia="zh-CN"/>
        </w:rPr>
        <w:t>）</w:t>
      </w:r>
      <w:r w:rsidRPr="00E271B6">
        <w:rPr>
          <w:rFonts w:eastAsia="FangSong" w:hint="eastAsia"/>
        </w:rPr>
        <w:t>，即</w:t>
      </w:r>
      <w:r w:rsidRPr="00E271B6">
        <w:rPr>
          <w:rFonts w:eastAsia="FangSong"/>
        </w:rPr>
        <w:t>:-</w:t>
      </w:r>
    </w:p>
    <w:p w14:paraId="6176502A" w14:textId="77777777" w:rsidR="009B3647" w:rsidRPr="00E271B6" w:rsidRDefault="009B3647">
      <w:pPr>
        <w:spacing w:line="205" w:lineRule="exact"/>
        <w:rPr>
          <w:rFonts w:eastAsia="FangSong"/>
          <w:b/>
          <w:bCs/>
        </w:rPr>
      </w:pPr>
    </w:p>
    <w:p w14:paraId="12EE4908" w14:textId="0E1FE790" w:rsidR="009B3647" w:rsidRPr="00E271B6" w:rsidRDefault="00E01A3E">
      <w:pPr>
        <w:numPr>
          <w:ilvl w:val="0"/>
          <w:numId w:val="2"/>
        </w:numPr>
        <w:spacing w:line="250" w:lineRule="auto"/>
        <w:jc w:val="both"/>
        <w:rPr>
          <w:rFonts w:eastAsia="FangSong"/>
        </w:rPr>
      </w:pPr>
      <w:r w:rsidRPr="00E271B6">
        <w:rPr>
          <w:rFonts w:eastAsia="FangSong" w:hint="eastAsia"/>
        </w:rPr>
        <w:t>简称及</w:t>
      </w:r>
      <w:r w:rsidRPr="00E271B6">
        <w:rPr>
          <w:rFonts w:eastAsia="FangSong" w:hint="eastAsia"/>
          <w:lang w:eastAsia="zh-CN"/>
        </w:rPr>
        <w:t>开始</w:t>
      </w:r>
      <w:r w:rsidRPr="00E271B6">
        <w:rPr>
          <w:rFonts w:eastAsia="FangSong"/>
          <w:b/>
          <w:bCs/>
          <w:lang w:eastAsia="zh-CN"/>
        </w:rPr>
        <w:t>-</w:t>
      </w:r>
      <w:r w:rsidRPr="00E271B6">
        <w:rPr>
          <w:rFonts w:eastAsia="FangSong" w:hint="eastAsia"/>
        </w:rPr>
        <w:t>（</w:t>
      </w:r>
      <w:r w:rsidRPr="00E271B6">
        <w:rPr>
          <w:rFonts w:eastAsia="FangSong"/>
        </w:rPr>
        <w:t>1</w:t>
      </w:r>
      <w:r w:rsidRPr="00E271B6">
        <w:rPr>
          <w:rFonts w:eastAsia="FangSong" w:hint="eastAsia"/>
        </w:rPr>
        <w:t>）该规则可称为</w:t>
      </w:r>
      <w:r w:rsidRPr="00E271B6">
        <w:rPr>
          <w:rFonts w:eastAsia="FangSong"/>
        </w:rPr>
        <w:t>2006</w:t>
      </w:r>
      <w:r w:rsidRPr="00E271B6">
        <w:rPr>
          <w:rFonts w:eastAsia="FangSong" w:hint="eastAsia"/>
          <w:lang w:eastAsia="zh-CN"/>
        </w:rPr>
        <w:t>年</w:t>
      </w:r>
      <w:r w:rsidR="00BE1E45">
        <w:rPr>
          <w:rFonts w:eastAsia="FangSong"/>
          <w:lang w:eastAsia="zh-CN"/>
        </w:rPr>
        <w:t>海关关税规则</w:t>
      </w:r>
      <w:r w:rsidRPr="00E271B6">
        <w:rPr>
          <w:rFonts w:eastAsia="FangSong" w:hint="eastAsia"/>
          <w:lang w:eastAsia="zh-CN"/>
        </w:rPr>
        <w:t>（</w:t>
      </w:r>
      <w:r w:rsidR="00007E05">
        <w:rPr>
          <w:rFonts w:eastAsia="FangSong"/>
          <w:lang w:eastAsia="zh-CN"/>
        </w:rPr>
        <w:t>补贴产品和损害的确认、评估和反补贴税征收</w:t>
      </w:r>
      <w:r w:rsidRPr="00E271B6">
        <w:rPr>
          <w:rFonts w:eastAsia="FangSong" w:hint="eastAsia"/>
          <w:lang w:eastAsia="zh-CN"/>
        </w:rPr>
        <w:t>）</w:t>
      </w:r>
      <w:r w:rsidRPr="00E271B6">
        <w:rPr>
          <w:rFonts w:eastAsia="FangSong" w:hint="eastAsia"/>
        </w:rPr>
        <w:t>修订规则。</w:t>
      </w:r>
    </w:p>
    <w:p w14:paraId="5A746F5A" w14:textId="77777777" w:rsidR="009B3647" w:rsidRPr="00E271B6" w:rsidRDefault="00E01A3E">
      <w:pPr>
        <w:spacing w:line="250" w:lineRule="auto"/>
        <w:jc w:val="both"/>
        <w:rPr>
          <w:rFonts w:eastAsia="FangSong"/>
        </w:rPr>
      </w:pPr>
      <w:r w:rsidRPr="00E271B6">
        <w:rPr>
          <w:rFonts w:eastAsia="FangSong" w:hint="eastAsia"/>
          <w:lang w:eastAsia="zh-CN"/>
        </w:rPr>
        <w:t>（</w:t>
      </w:r>
      <w:r w:rsidRPr="00E271B6">
        <w:rPr>
          <w:rFonts w:eastAsia="FangSong"/>
          <w:lang w:eastAsia="zh-CN"/>
        </w:rPr>
        <w:t>2</w:t>
      </w:r>
      <w:r w:rsidRPr="00E271B6">
        <w:rPr>
          <w:rFonts w:eastAsia="FangSong" w:hint="eastAsia"/>
          <w:lang w:eastAsia="zh-CN"/>
        </w:rPr>
        <w:t>）</w:t>
      </w:r>
      <w:r w:rsidRPr="00E271B6">
        <w:rPr>
          <w:rFonts w:eastAsia="FangSong" w:hint="eastAsia"/>
        </w:rPr>
        <w:t>它们应自在政府公报上公布之日起生效。</w:t>
      </w:r>
    </w:p>
    <w:p w14:paraId="3FE0B96B" w14:textId="77777777" w:rsidR="009B3647" w:rsidRPr="00E271B6" w:rsidRDefault="009B3647">
      <w:pPr>
        <w:spacing w:line="189" w:lineRule="exact"/>
        <w:rPr>
          <w:rFonts w:eastAsia="FangSong"/>
        </w:rPr>
      </w:pPr>
    </w:p>
    <w:p w14:paraId="2B362307" w14:textId="7903393B" w:rsidR="009B3647" w:rsidRPr="00E271B6" w:rsidRDefault="00E01A3E">
      <w:pPr>
        <w:numPr>
          <w:ilvl w:val="0"/>
          <w:numId w:val="2"/>
        </w:numPr>
        <w:rPr>
          <w:rFonts w:eastAsia="FangSong"/>
        </w:rPr>
      </w:pPr>
      <w:r w:rsidRPr="00E271B6">
        <w:rPr>
          <w:rFonts w:eastAsia="FangSong" w:hint="eastAsia"/>
        </w:rPr>
        <w:t>在上述</w:t>
      </w:r>
      <w:r w:rsidRPr="00E271B6">
        <w:rPr>
          <w:rFonts w:eastAsia="FangSong"/>
        </w:rPr>
        <w:t>1995</w:t>
      </w:r>
      <w:r w:rsidRPr="00E271B6">
        <w:rPr>
          <w:rFonts w:eastAsia="FangSong" w:hint="eastAsia"/>
        </w:rPr>
        <w:t>年</w:t>
      </w:r>
      <w:r w:rsidR="00BE1E45">
        <w:rPr>
          <w:rFonts w:eastAsia="FangSong"/>
          <w:lang w:eastAsia="zh-CN"/>
        </w:rPr>
        <w:t>海关关税规则</w:t>
      </w:r>
      <w:r w:rsidRPr="00E271B6">
        <w:rPr>
          <w:rFonts w:eastAsia="FangSong" w:hint="eastAsia"/>
        </w:rPr>
        <w:t>（</w:t>
      </w:r>
      <w:r w:rsidR="00007E05">
        <w:rPr>
          <w:rFonts w:eastAsia="FangSong"/>
          <w:lang w:eastAsia="zh-CN"/>
        </w:rPr>
        <w:t>补贴产品和损害的确认、评估和反补贴税征收</w:t>
      </w:r>
      <w:r w:rsidR="00007E05">
        <w:rPr>
          <w:rFonts w:eastAsia="FangSong" w:hint="eastAsia"/>
          <w:lang w:eastAsia="zh-CN"/>
        </w:rPr>
        <w:t>）</w:t>
      </w:r>
      <w:r w:rsidRPr="00E271B6">
        <w:rPr>
          <w:rFonts w:eastAsia="FangSong" w:hint="eastAsia"/>
        </w:rPr>
        <w:t>中，</w:t>
      </w:r>
    </w:p>
    <w:p w14:paraId="56EA7F42" w14:textId="77777777" w:rsidR="009B3647" w:rsidRPr="00E271B6" w:rsidRDefault="009B3647">
      <w:pPr>
        <w:spacing w:line="253" w:lineRule="exact"/>
        <w:rPr>
          <w:rFonts w:eastAsia="FangSong"/>
        </w:rPr>
      </w:pPr>
    </w:p>
    <w:p w14:paraId="7D20FE42" w14:textId="77777777" w:rsidR="009B3647" w:rsidRPr="00E271B6" w:rsidRDefault="00E01A3E">
      <w:pPr>
        <w:tabs>
          <w:tab w:val="left" w:pos="720"/>
        </w:tabs>
        <w:spacing w:line="270" w:lineRule="auto"/>
        <w:rPr>
          <w:rFonts w:eastAsia="FangSong"/>
        </w:rPr>
      </w:pPr>
      <w:r w:rsidRPr="00E271B6">
        <w:rPr>
          <w:rFonts w:eastAsia="FangSong" w:hint="eastAsia"/>
        </w:rPr>
        <w:t>在第</w:t>
      </w:r>
      <w:r w:rsidRPr="00E271B6">
        <w:rPr>
          <w:rFonts w:eastAsia="FangSong"/>
        </w:rPr>
        <w:t>11</w:t>
      </w:r>
      <w:r w:rsidRPr="00E271B6">
        <w:rPr>
          <w:rFonts w:eastAsia="FangSong" w:hint="eastAsia"/>
        </w:rPr>
        <w:t>条第（</w:t>
      </w:r>
      <w:r w:rsidRPr="00E271B6">
        <w:rPr>
          <w:rFonts w:eastAsia="FangSong"/>
        </w:rPr>
        <w:t>1</w:t>
      </w:r>
      <w:r w:rsidRPr="00E271B6">
        <w:rPr>
          <w:rFonts w:eastAsia="FangSong" w:hint="eastAsia"/>
        </w:rPr>
        <w:t>）款中</w:t>
      </w:r>
      <w:r w:rsidRPr="00E271B6">
        <w:rPr>
          <w:rFonts w:eastAsia="FangSong"/>
        </w:rPr>
        <w:t>-</w:t>
      </w:r>
    </w:p>
    <w:p w14:paraId="75C730C5" w14:textId="77777777" w:rsidR="009B3647" w:rsidRPr="00E271B6" w:rsidRDefault="009B3647">
      <w:pPr>
        <w:spacing w:line="189" w:lineRule="exact"/>
        <w:rPr>
          <w:rFonts w:eastAsia="FangSong"/>
        </w:rPr>
      </w:pPr>
    </w:p>
    <w:p w14:paraId="75A6ED13" w14:textId="18342213" w:rsidR="009B3647" w:rsidRPr="00E271B6" w:rsidRDefault="00E01A3E">
      <w:pPr>
        <w:numPr>
          <w:ilvl w:val="0"/>
          <w:numId w:val="3"/>
        </w:numPr>
        <w:tabs>
          <w:tab w:val="left" w:pos="720"/>
        </w:tabs>
        <w:ind w:left="720" w:hanging="720"/>
        <w:rPr>
          <w:rFonts w:eastAsia="FangSong"/>
        </w:rPr>
      </w:pPr>
      <w:r w:rsidRPr="00E271B6">
        <w:rPr>
          <w:rFonts w:eastAsia="FangSong" w:hint="eastAsia"/>
        </w:rPr>
        <w:t>将</w:t>
      </w:r>
      <w:r w:rsidRPr="00E271B6">
        <w:rPr>
          <w:rFonts w:eastAsia="FangSong"/>
        </w:rPr>
        <w:t>(a)</w:t>
      </w:r>
      <w:proofErr w:type="gramStart"/>
      <w:r w:rsidRPr="00E271B6">
        <w:rPr>
          <w:rFonts w:eastAsia="FangSong" w:hint="eastAsia"/>
        </w:rPr>
        <w:t>款改为</w:t>
      </w:r>
      <w:r w:rsidRPr="00E271B6">
        <w:rPr>
          <w:rFonts w:eastAsia="FangSong"/>
        </w:rPr>
        <w:t>:</w:t>
      </w:r>
      <w:r w:rsidRPr="00E271B6">
        <w:rPr>
          <w:rFonts w:eastAsia="FangSong"/>
        </w:rPr>
        <w:t>改</w:t>
      </w:r>
      <w:proofErr w:type="gramEnd"/>
      <w:r w:rsidRPr="00E271B6">
        <w:rPr>
          <w:rFonts w:eastAsia="FangSong"/>
        </w:rPr>
        <w:t>(a)</w:t>
      </w:r>
      <w:r w:rsidRPr="00E271B6">
        <w:rPr>
          <w:rFonts w:eastAsia="FangSong" w:hint="eastAsia"/>
        </w:rPr>
        <w:t>与出口</w:t>
      </w:r>
      <w:r w:rsidR="00007E05">
        <w:rPr>
          <w:rFonts w:eastAsia="FangSong" w:hint="eastAsia"/>
        </w:rPr>
        <w:t>实绩</w:t>
      </w:r>
      <w:r w:rsidRPr="00E271B6">
        <w:rPr>
          <w:rFonts w:eastAsia="FangSong" w:hint="eastAsia"/>
        </w:rPr>
        <w:t>有关，包括本规则附件三所示的</w:t>
      </w:r>
      <w:r w:rsidR="00007E05">
        <w:rPr>
          <w:rFonts w:eastAsia="FangSong" w:hint="eastAsia"/>
        </w:rPr>
        <w:t>实绩</w:t>
      </w:r>
      <w:r w:rsidRPr="00E271B6">
        <w:rPr>
          <w:rFonts w:eastAsia="FangSong" w:hint="eastAsia"/>
        </w:rPr>
        <w:t>，或”；</w:t>
      </w:r>
    </w:p>
    <w:p w14:paraId="1FE1E751" w14:textId="77777777" w:rsidR="009B3647" w:rsidRPr="00E271B6" w:rsidRDefault="00E01A3E">
      <w:pPr>
        <w:numPr>
          <w:ilvl w:val="0"/>
          <w:numId w:val="3"/>
        </w:numPr>
        <w:tabs>
          <w:tab w:val="left" w:pos="720"/>
        </w:tabs>
        <w:ind w:left="720" w:hanging="720"/>
        <w:rPr>
          <w:rFonts w:eastAsia="FangSong"/>
        </w:rPr>
      </w:pPr>
      <w:r w:rsidRPr="00E271B6">
        <w:rPr>
          <w:rFonts w:eastAsia="FangSong" w:hint="eastAsia"/>
        </w:rPr>
        <w:t>但书应省略。</w:t>
      </w:r>
    </w:p>
    <w:p w14:paraId="3873DA2E" w14:textId="77777777" w:rsidR="009B3647" w:rsidRPr="00E271B6" w:rsidRDefault="009B3647">
      <w:pPr>
        <w:tabs>
          <w:tab w:val="left" w:pos="720"/>
        </w:tabs>
        <w:rPr>
          <w:rFonts w:eastAsia="FangSong"/>
        </w:rPr>
      </w:pPr>
    </w:p>
    <w:p w14:paraId="4F85E2B0" w14:textId="77777777" w:rsidR="009B3647" w:rsidRPr="00E271B6" w:rsidRDefault="009B3647">
      <w:pPr>
        <w:spacing w:line="2" w:lineRule="exact"/>
        <w:rPr>
          <w:rFonts w:eastAsia="FangSong"/>
        </w:rPr>
      </w:pPr>
    </w:p>
    <w:p w14:paraId="5E565AD1" w14:textId="77777777" w:rsidR="009B3647" w:rsidRPr="00E271B6" w:rsidRDefault="00E01A3E">
      <w:pPr>
        <w:numPr>
          <w:ilvl w:val="0"/>
          <w:numId w:val="2"/>
        </w:numPr>
        <w:tabs>
          <w:tab w:val="left" w:pos="719"/>
        </w:tabs>
        <w:spacing w:line="255" w:lineRule="auto"/>
        <w:jc w:val="both"/>
        <w:rPr>
          <w:rFonts w:eastAsia="FangSong"/>
        </w:rPr>
      </w:pPr>
      <w:r w:rsidRPr="00E271B6">
        <w:rPr>
          <w:rFonts w:eastAsia="FangSong" w:hint="eastAsia"/>
        </w:rPr>
        <w:t>在上述规则中，第</w:t>
      </w:r>
      <w:r w:rsidRPr="00E271B6">
        <w:rPr>
          <w:rFonts w:eastAsia="FangSong"/>
        </w:rPr>
        <w:t>12</w:t>
      </w:r>
      <w:r w:rsidRPr="00E271B6">
        <w:rPr>
          <w:rFonts w:eastAsia="FangSong" w:hint="eastAsia"/>
        </w:rPr>
        <w:t>条由以下规则取代</w:t>
      </w:r>
      <w:r w:rsidRPr="00E271B6">
        <w:rPr>
          <w:rFonts w:eastAsia="FangSong"/>
        </w:rPr>
        <w:t>:</w:t>
      </w:r>
    </w:p>
    <w:p w14:paraId="31E6FECF" w14:textId="77777777" w:rsidR="009B3647" w:rsidRPr="00E271B6" w:rsidRDefault="00E01A3E" w:rsidP="00BE1E45">
      <w:pPr>
        <w:tabs>
          <w:tab w:val="left" w:pos="719"/>
        </w:tabs>
        <w:spacing w:line="255" w:lineRule="auto"/>
        <w:jc w:val="both"/>
        <w:outlineLvl w:val="0"/>
        <w:rPr>
          <w:rFonts w:eastAsia="FangSong"/>
        </w:rPr>
      </w:pPr>
      <w:r w:rsidRPr="00E271B6">
        <w:rPr>
          <w:rFonts w:eastAsia="FangSong" w:hint="eastAsia"/>
        </w:rPr>
        <w:t>“</w:t>
      </w:r>
      <w:proofErr w:type="gramStart"/>
      <w:r w:rsidRPr="00E271B6">
        <w:rPr>
          <w:rFonts w:eastAsia="FangSong"/>
        </w:rPr>
        <w:t>12.</w:t>
      </w:r>
      <w:r w:rsidRPr="00E271B6">
        <w:rPr>
          <w:rFonts w:eastAsia="FangSong" w:hint="eastAsia"/>
        </w:rPr>
        <w:t>计算可予反补贴的补贴数额</w:t>
      </w:r>
      <w:proofErr w:type="gramEnd"/>
    </w:p>
    <w:p w14:paraId="05CA20D9" w14:textId="77777777" w:rsidR="009B3647" w:rsidRPr="00E271B6" w:rsidRDefault="00E01A3E">
      <w:pPr>
        <w:numPr>
          <w:ilvl w:val="0"/>
          <w:numId w:val="4"/>
        </w:numPr>
        <w:tabs>
          <w:tab w:val="left" w:pos="720"/>
        </w:tabs>
        <w:spacing w:line="271" w:lineRule="auto"/>
        <w:rPr>
          <w:rFonts w:eastAsia="FangSong"/>
        </w:rPr>
      </w:pPr>
      <w:r w:rsidRPr="00E271B6">
        <w:rPr>
          <w:rFonts w:eastAsia="FangSong" w:hint="eastAsia"/>
        </w:rPr>
        <w:t>为本细则的目的，可反补贴的补贴数额，应根据调查期间发现的给予接受方的补贴计算</w:t>
      </w:r>
      <w:r w:rsidRPr="00E271B6">
        <w:rPr>
          <w:rFonts w:eastAsia="FangSong" w:hint="eastAsia"/>
          <w:lang w:eastAsia="zh-CN"/>
        </w:rPr>
        <w:t>；</w:t>
      </w:r>
    </w:p>
    <w:p w14:paraId="365AC98C" w14:textId="230BFAFC" w:rsidR="009B3647" w:rsidRPr="00E271B6" w:rsidRDefault="00E01A3E" w:rsidP="00BE1E45">
      <w:pPr>
        <w:numPr>
          <w:ilvl w:val="0"/>
          <w:numId w:val="4"/>
        </w:numPr>
        <w:tabs>
          <w:tab w:val="left" w:pos="720"/>
        </w:tabs>
        <w:spacing w:line="271" w:lineRule="auto"/>
        <w:outlineLvl w:val="0"/>
        <w:rPr>
          <w:rFonts w:eastAsia="FangSong"/>
        </w:rPr>
      </w:pPr>
      <w:r w:rsidRPr="00E271B6">
        <w:rPr>
          <w:rFonts w:eastAsia="FangSong" w:hint="eastAsia"/>
        </w:rPr>
        <w:t>在计算</w:t>
      </w:r>
      <w:r w:rsidRPr="00E271B6">
        <w:rPr>
          <w:rFonts w:eastAsia="FangSong" w:hint="eastAsia"/>
          <w:lang w:eastAsia="zh-CN"/>
        </w:rPr>
        <w:t>接受方</w:t>
      </w:r>
      <w:r w:rsidR="00007E05">
        <w:rPr>
          <w:rFonts w:eastAsia="FangSong" w:hint="eastAsia"/>
          <w:lang w:eastAsia="zh-CN"/>
        </w:rPr>
        <w:t>所获的利益</w:t>
      </w:r>
      <w:r w:rsidRPr="00E271B6">
        <w:rPr>
          <w:rFonts w:eastAsia="FangSong" w:hint="eastAsia"/>
        </w:rPr>
        <w:t>时，应适用以下因素</w:t>
      </w:r>
      <w:r w:rsidRPr="00E271B6">
        <w:rPr>
          <w:rFonts w:eastAsia="FangSong"/>
        </w:rPr>
        <w:t>:-</w:t>
      </w:r>
    </w:p>
    <w:p w14:paraId="53F2D9D9" w14:textId="77777777" w:rsidR="009B3647" w:rsidRPr="00E271B6" w:rsidRDefault="00E01A3E">
      <w:pPr>
        <w:numPr>
          <w:ilvl w:val="0"/>
          <w:numId w:val="5"/>
        </w:numPr>
        <w:tabs>
          <w:tab w:val="left" w:pos="720"/>
        </w:tabs>
        <w:spacing w:line="247" w:lineRule="auto"/>
        <w:ind w:left="720" w:hanging="720"/>
        <w:jc w:val="both"/>
        <w:rPr>
          <w:rFonts w:eastAsia="FangSong"/>
        </w:rPr>
      </w:pPr>
      <w:r w:rsidRPr="00E271B6">
        <w:rPr>
          <w:rFonts w:eastAsia="FangSong" w:hint="eastAsia"/>
        </w:rPr>
        <w:t>政府提供股本资本不应被视为授予利益，除非该投资可被视为不符合来源国或出口国境内私人投资者的通常投资做法（包括提供风险资本）；</w:t>
      </w:r>
      <w:bookmarkStart w:id="3" w:name="page4"/>
      <w:bookmarkEnd w:id="3"/>
    </w:p>
    <w:p w14:paraId="269C3971" w14:textId="77777777" w:rsidR="009B3647" w:rsidRPr="00E271B6" w:rsidRDefault="00E01A3E">
      <w:pPr>
        <w:numPr>
          <w:ilvl w:val="0"/>
          <w:numId w:val="5"/>
        </w:numPr>
        <w:tabs>
          <w:tab w:val="left" w:pos="720"/>
        </w:tabs>
        <w:spacing w:line="247" w:lineRule="auto"/>
        <w:ind w:left="720" w:hanging="720"/>
        <w:jc w:val="both"/>
        <w:rPr>
          <w:rFonts w:eastAsia="FangSong"/>
        </w:rPr>
      </w:pPr>
      <w:r w:rsidRPr="00E271B6">
        <w:rPr>
          <w:rFonts w:eastAsia="FangSong" w:hint="eastAsia"/>
        </w:rPr>
        <w:t>政府提供的贷款不应被视为授予利益，除非接受政府贷款的公司支付的金额与该公司将支付的可比商业贷款金额之间存在差额，而该可比商业贷款是该公司可以从市场实际获得的，在这种情况下，利益应为这两个金额之间的差额；</w:t>
      </w:r>
    </w:p>
    <w:p w14:paraId="52547533" w14:textId="77777777" w:rsidR="009B3647" w:rsidRPr="00E271B6" w:rsidRDefault="009B3647">
      <w:pPr>
        <w:tabs>
          <w:tab w:val="left" w:pos="720"/>
        </w:tabs>
        <w:spacing w:line="247" w:lineRule="auto"/>
        <w:jc w:val="both"/>
        <w:rPr>
          <w:rFonts w:eastAsia="FangSong"/>
        </w:rPr>
      </w:pPr>
    </w:p>
    <w:p w14:paraId="0D20F481" w14:textId="77777777" w:rsidR="009B3647" w:rsidRPr="00E271B6" w:rsidRDefault="009B3647">
      <w:pPr>
        <w:tabs>
          <w:tab w:val="left" w:pos="720"/>
        </w:tabs>
        <w:spacing w:line="247" w:lineRule="auto"/>
        <w:jc w:val="both"/>
        <w:rPr>
          <w:rFonts w:eastAsia="FangSong"/>
        </w:rPr>
      </w:pPr>
    </w:p>
    <w:p w14:paraId="4450BD93" w14:textId="77777777" w:rsidR="009B3647" w:rsidRPr="00E271B6" w:rsidRDefault="009B3647">
      <w:pPr>
        <w:tabs>
          <w:tab w:val="left" w:pos="720"/>
        </w:tabs>
        <w:spacing w:line="247" w:lineRule="auto"/>
        <w:jc w:val="both"/>
        <w:rPr>
          <w:rFonts w:eastAsia="FangSong"/>
        </w:rPr>
      </w:pPr>
    </w:p>
    <w:p w14:paraId="68857988" w14:textId="77777777" w:rsidR="009B3647" w:rsidRPr="00E271B6" w:rsidRDefault="009B3647">
      <w:pPr>
        <w:tabs>
          <w:tab w:val="left" w:pos="720"/>
        </w:tabs>
        <w:spacing w:line="247" w:lineRule="auto"/>
        <w:jc w:val="both"/>
        <w:rPr>
          <w:rFonts w:eastAsia="FangSong"/>
        </w:rPr>
      </w:pPr>
    </w:p>
    <w:p w14:paraId="63943B08" w14:textId="77777777" w:rsidR="009B3647" w:rsidRPr="00E271B6" w:rsidRDefault="009B3647">
      <w:pPr>
        <w:tabs>
          <w:tab w:val="left" w:pos="720"/>
        </w:tabs>
        <w:spacing w:line="247" w:lineRule="auto"/>
        <w:jc w:val="both"/>
        <w:rPr>
          <w:rFonts w:eastAsia="FangSong"/>
        </w:rPr>
      </w:pPr>
    </w:p>
    <w:p w14:paraId="48A99FEF" w14:textId="77777777" w:rsidR="009B3647" w:rsidRPr="00E271B6" w:rsidRDefault="009B3647">
      <w:pPr>
        <w:tabs>
          <w:tab w:val="left" w:pos="720"/>
        </w:tabs>
        <w:spacing w:line="247" w:lineRule="auto"/>
        <w:jc w:val="both"/>
        <w:rPr>
          <w:rFonts w:eastAsia="FangSong"/>
        </w:rPr>
      </w:pPr>
    </w:p>
    <w:p w14:paraId="2E698198" w14:textId="77777777" w:rsidR="009B3647" w:rsidRPr="00E271B6" w:rsidRDefault="009B3647">
      <w:pPr>
        <w:tabs>
          <w:tab w:val="left" w:pos="720"/>
        </w:tabs>
        <w:spacing w:line="247" w:lineRule="auto"/>
        <w:jc w:val="both"/>
        <w:rPr>
          <w:rFonts w:eastAsia="FangSong"/>
        </w:rPr>
      </w:pPr>
    </w:p>
    <w:p w14:paraId="209D8208" w14:textId="77777777" w:rsidR="009B3647" w:rsidRPr="00E271B6" w:rsidRDefault="009B3647">
      <w:pPr>
        <w:tabs>
          <w:tab w:val="left" w:pos="720"/>
        </w:tabs>
        <w:spacing w:line="247" w:lineRule="auto"/>
        <w:jc w:val="both"/>
        <w:rPr>
          <w:rFonts w:eastAsia="FangSong"/>
        </w:rPr>
      </w:pPr>
    </w:p>
    <w:p w14:paraId="55923044" w14:textId="77777777" w:rsidR="009B3647" w:rsidRPr="00E271B6" w:rsidRDefault="009B3647">
      <w:pPr>
        <w:tabs>
          <w:tab w:val="left" w:pos="720"/>
        </w:tabs>
        <w:spacing w:line="247" w:lineRule="auto"/>
        <w:jc w:val="both"/>
        <w:rPr>
          <w:rFonts w:eastAsia="FangSong"/>
        </w:rPr>
      </w:pPr>
    </w:p>
    <w:p w14:paraId="645285DB" w14:textId="77777777" w:rsidR="009B3647" w:rsidRPr="00E271B6" w:rsidRDefault="009B3647">
      <w:pPr>
        <w:tabs>
          <w:tab w:val="left" w:pos="720"/>
        </w:tabs>
        <w:spacing w:line="247" w:lineRule="auto"/>
        <w:jc w:val="both"/>
        <w:rPr>
          <w:rFonts w:eastAsia="FangSong"/>
        </w:rPr>
      </w:pPr>
    </w:p>
    <w:p w14:paraId="4CE604A4" w14:textId="77777777" w:rsidR="009B3647" w:rsidRPr="00E271B6" w:rsidRDefault="009B3647">
      <w:pPr>
        <w:tabs>
          <w:tab w:val="left" w:pos="720"/>
        </w:tabs>
        <w:spacing w:line="247" w:lineRule="auto"/>
        <w:jc w:val="both"/>
        <w:rPr>
          <w:rFonts w:eastAsia="FangSong"/>
        </w:rPr>
      </w:pPr>
    </w:p>
    <w:p w14:paraId="2F4CD881" w14:textId="77777777" w:rsidR="009B3647" w:rsidRPr="00E271B6" w:rsidRDefault="009B3647">
      <w:pPr>
        <w:tabs>
          <w:tab w:val="left" w:pos="720"/>
        </w:tabs>
        <w:spacing w:line="247" w:lineRule="auto"/>
        <w:jc w:val="both"/>
        <w:rPr>
          <w:rFonts w:eastAsia="FangSong"/>
        </w:rPr>
      </w:pPr>
    </w:p>
    <w:p w14:paraId="321A86EF" w14:textId="77777777" w:rsidR="009B3647" w:rsidRPr="00E271B6" w:rsidRDefault="009B3647">
      <w:pPr>
        <w:tabs>
          <w:tab w:val="left" w:pos="720"/>
        </w:tabs>
        <w:spacing w:line="247" w:lineRule="auto"/>
        <w:jc w:val="both"/>
        <w:rPr>
          <w:rFonts w:eastAsia="FangSong"/>
        </w:rPr>
      </w:pPr>
    </w:p>
    <w:p w14:paraId="3EB74FE6" w14:textId="77777777" w:rsidR="009B3647" w:rsidRPr="00E271B6" w:rsidRDefault="009B3647">
      <w:pPr>
        <w:tabs>
          <w:tab w:val="left" w:pos="720"/>
        </w:tabs>
        <w:spacing w:line="247" w:lineRule="auto"/>
        <w:jc w:val="both"/>
        <w:rPr>
          <w:rFonts w:eastAsia="FangSong"/>
        </w:rPr>
      </w:pPr>
    </w:p>
    <w:p w14:paraId="1980F290" w14:textId="77777777" w:rsidR="009B3647" w:rsidRPr="00E271B6" w:rsidRDefault="009B3647">
      <w:pPr>
        <w:tabs>
          <w:tab w:val="left" w:pos="720"/>
        </w:tabs>
        <w:spacing w:line="247" w:lineRule="auto"/>
        <w:jc w:val="both"/>
        <w:rPr>
          <w:rFonts w:eastAsia="FangSong"/>
        </w:rPr>
      </w:pPr>
    </w:p>
    <w:p w14:paraId="02E64726" w14:textId="77777777" w:rsidR="009B3647" w:rsidRPr="00E271B6" w:rsidRDefault="009B3647">
      <w:pPr>
        <w:spacing w:line="24" w:lineRule="exact"/>
        <w:rPr>
          <w:rFonts w:eastAsia="FangSong"/>
        </w:rPr>
      </w:pPr>
    </w:p>
    <w:p w14:paraId="57441F32" w14:textId="77777777" w:rsidR="009B3647" w:rsidRPr="00E271B6" w:rsidRDefault="00E01A3E" w:rsidP="00BE1E45">
      <w:pPr>
        <w:outlineLvl w:val="0"/>
        <w:rPr>
          <w:rFonts w:eastAsia="FangSong"/>
        </w:rPr>
      </w:pPr>
      <w:r w:rsidRPr="00E271B6">
        <w:rPr>
          <w:rFonts w:eastAsia="FangSong"/>
        </w:rPr>
        <w:t>G/ADP/N/1/IND/2/Suppl.4</w:t>
      </w:r>
    </w:p>
    <w:p w14:paraId="6B6DA950" w14:textId="77777777" w:rsidR="009B3647" w:rsidRPr="00E271B6" w:rsidRDefault="00E01A3E">
      <w:pPr>
        <w:rPr>
          <w:rFonts w:eastAsia="FangSong"/>
        </w:rPr>
      </w:pPr>
      <w:r w:rsidRPr="00E271B6">
        <w:rPr>
          <w:rFonts w:eastAsia="FangSong"/>
        </w:rPr>
        <w:t>G/SCM/N/1/IND/2/Suppl.4</w:t>
      </w:r>
    </w:p>
    <w:p w14:paraId="69056556" w14:textId="77777777" w:rsidR="009B3647" w:rsidRPr="00E271B6" w:rsidRDefault="00E01A3E">
      <w:pPr>
        <w:tabs>
          <w:tab w:val="left" w:pos="721"/>
        </w:tabs>
        <w:spacing w:line="247" w:lineRule="auto"/>
        <w:jc w:val="both"/>
        <w:rPr>
          <w:rFonts w:eastAsia="FangSong"/>
        </w:rPr>
      </w:pPr>
      <w:r w:rsidRPr="00E271B6">
        <w:rPr>
          <w:rFonts w:eastAsia="FangSong" w:hint="eastAsia"/>
        </w:rPr>
        <w:t>第</w:t>
      </w:r>
      <w:r w:rsidRPr="00E271B6">
        <w:rPr>
          <w:rFonts w:eastAsia="FangSong"/>
        </w:rPr>
        <w:t>4</w:t>
      </w:r>
      <w:r w:rsidRPr="00E271B6">
        <w:rPr>
          <w:rFonts w:eastAsia="FangSong" w:hint="eastAsia"/>
        </w:rPr>
        <w:t>页</w:t>
      </w:r>
    </w:p>
    <w:p w14:paraId="0F0D7713" w14:textId="77777777" w:rsidR="009B3647" w:rsidRPr="00E271B6" w:rsidRDefault="009B3647">
      <w:pPr>
        <w:tabs>
          <w:tab w:val="left" w:pos="721"/>
        </w:tabs>
        <w:spacing w:line="247" w:lineRule="auto"/>
        <w:jc w:val="both"/>
        <w:rPr>
          <w:rFonts w:eastAsia="FangSong"/>
        </w:rPr>
      </w:pPr>
    </w:p>
    <w:p w14:paraId="129DDDC9" w14:textId="77777777" w:rsidR="009B3647" w:rsidRPr="00E271B6" w:rsidRDefault="00E01A3E">
      <w:pPr>
        <w:numPr>
          <w:ilvl w:val="0"/>
          <w:numId w:val="6"/>
        </w:numPr>
        <w:tabs>
          <w:tab w:val="left" w:pos="720"/>
        </w:tabs>
        <w:spacing w:line="246" w:lineRule="auto"/>
        <w:ind w:left="720" w:hanging="720"/>
        <w:jc w:val="both"/>
        <w:rPr>
          <w:rFonts w:eastAsia="FangSong"/>
        </w:rPr>
      </w:pPr>
      <w:r w:rsidRPr="00E271B6">
        <w:rPr>
          <w:rFonts w:eastAsia="FangSong" w:hint="eastAsia"/>
        </w:rPr>
        <w:t>政府提供的贷款担保不应被视为授予利益，除非接受担保的公司就政府担保的贷款支付的金额与该公司在没有政府担保的情况下将支付的可比商业贷款金额之间存在差额，在这种情况下，利益应为这两个金额之间的差额，并根据费用差额加以调整；</w:t>
      </w:r>
    </w:p>
    <w:p w14:paraId="4D521F3E" w14:textId="77777777" w:rsidR="009B3647" w:rsidRPr="00E271B6" w:rsidRDefault="00E01A3E">
      <w:pPr>
        <w:numPr>
          <w:ilvl w:val="0"/>
          <w:numId w:val="6"/>
        </w:numPr>
        <w:tabs>
          <w:tab w:val="left" w:pos="720"/>
        </w:tabs>
        <w:spacing w:line="246" w:lineRule="auto"/>
        <w:ind w:left="720" w:hanging="720"/>
        <w:jc w:val="both"/>
        <w:rPr>
          <w:rFonts w:eastAsia="FangSong"/>
        </w:rPr>
      </w:pPr>
      <w:r w:rsidRPr="00E271B6">
        <w:rPr>
          <w:rFonts w:eastAsia="FangSong" w:hint="eastAsia"/>
        </w:rPr>
        <w:t>政府提供的货物或服务或购买的货物不应被视为授予福利，除非提供的报酬低于适当报酬或购买的报酬高于适当报酬；</w:t>
      </w:r>
      <w:r w:rsidRPr="00E271B6">
        <w:rPr>
          <w:rFonts w:eastAsia="FangSong"/>
        </w:rPr>
        <w:t xml:space="preserve"> </w:t>
      </w:r>
      <w:r w:rsidRPr="00E271B6">
        <w:rPr>
          <w:rFonts w:eastAsia="FangSong" w:hint="eastAsia"/>
        </w:rPr>
        <w:t>鉴于，薪酬的适当性应根据提供或购买有关产品或服务的国家的现行市场条件（包括价格，质量，可用性，适销对路，运输和其他购买或出售的条件）来确定</w:t>
      </w:r>
      <w:r w:rsidRPr="00E271B6">
        <w:rPr>
          <w:rFonts w:eastAsia="FangSong" w:hint="eastAsia"/>
          <w:lang w:eastAsia="zh-CN"/>
        </w:rPr>
        <w:t>。</w:t>
      </w:r>
    </w:p>
    <w:p w14:paraId="62856257" w14:textId="77777777" w:rsidR="009B3647" w:rsidRPr="00E271B6" w:rsidRDefault="009B3647">
      <w:pPr>
        <w:tabs>
          <w:tab w:val="left" w:pos="720"/>
        </w:tabs>
        <w:spacing w:line="246" w:lineRule="auto"/>
        <w:jc w:val="both"/>
        <w:rPr>
          <w:rFonts w:eastAsia="FangSong"/>
        </w:rPr>
      </w:pPr>
    </w:p>
    <w:p w14:paraId="321A951F" w14:textId="77777777" w:rsidR="009B3647" w:rsidRPr="00E271B6" w:rsidRDefault="00E01A3E">
      <w:pPr>
        <w:numPr>
          <w:ilvl w:val="0"/>
          <w:numId w:val="4"/>
        </w:numPr>
        <w:tabs>
          <w:tab w:val="left" w:pos="720"/>
        </w:tabs>
        <w:spacing w:line="271" w:lineRule="auto"/>
        <w:rPr>
          <w:rFonts w:eastAsia="FangSong"/>
        </w:rPr>
      </w:pPr>
      <w:r w:rsidRPr="00E271B6">
        <w:rPr>
          <w:rFonts w:eastAsia="FangSong" w:hint="eastAsia"/>
        </w:rPr>
        <w:t>反补贴的数额应按出口到印度的补贴产品的单位确定，在确定这一数额时，可从补贴总额中扣除下列因素</w:t>
      </w:r>
      <w:r w:rsidRPr="00E271B6">
        <w:rPr>
          <w:rFonts w:eastAsia="FangSong"/>
        </w:rPr>
        <w:t>:</w:t>
      </w:r>
    </w:p>
    <w:p w14:paraId="40D7A738" w14:textId="77777777" w:rsidR="009B3647" w:rsidRPr="00E271B6" w:rsidRDefault="009B3647">
      <w:pPr>
        <w:spacing w:line="206" w:lineRule="exact"/>
        <w:rPr>
          <w:rFonts w:eastAsia="FangSong"/>
        </w:rPr>
      </w:pPr>
    </w:p>
    <w:p w14:paraId="2C36EAD5" w14:textId="77777777" w:rsidR="009B3647" w:rsidRPr="00E271B6" w:rsidRDefault="00E01A3E">
      <w:pPr>
        <w:numPr>
          <w:ilvl w:val="0"/>
          <w:numId w:val="7"/>
        </w:numPr>
        <w:tabs>
          <w:tab w:val="left" w:pos="720"/>
        </w:tabs>
        <w:spacing w:line="250" w:lineRule="auto"/>
        <w:jc w:val="both"/>
        <w:rPr>
          <w:rFonts w:eastAsia="FangSong"/>
        </w:rPr>
      </w:pPr>
      <w:r w:rsidRPr="00E271B6">
        <w:rPr>
          <w:rFonts w:eastAsia="FangSong" w:hint="eastAsia"/>
        </w:rPr>
        <w:t>任何申请费，或为符合资格或取得资助而须招致的其他费用；</w:t>
      </w:r>
    </w:p>
    <w:p w14:paraId="51DBBEE6" w14:textId="77777777" w:rsidR="009B3647" w:rsidRPr="00E271B6" w:rsidRDefault="00E01A3E">
      <w:pPr>
        <w:numPr>
          <w:ilvl w:val="0"/>
          <w:numId w:val="7"/>
        </w:numPr>
        <w:tabs>
          <w:tab w:val="left" w:pos="720"/>
        </w:tabs>
        <w:spacing w:line="250" w:lineRule="auto"/>
        <w:jc w:val="both"/>
        <w:rPr>
          <w:rFonts w:eastAsia="FangSong"/>
        </w:rPr>
      </w:pPr>
      <w:r w:rsidRPr="00E271B6">
        <w:rPr>
          <w:rFonts w:eastAsia="FangSong" w:hint="eastAsia"/>
        </w:rPr>
        <w:t>对向印度出口产品征收的专门用于抵消补贴的出口税</w:t>
      </w:r>
      <w:r w:rsidRPr="00E271B6">
        <w:rPr>
          <w:rFonts w:eastAsia="FangSong" w:hint="eastAsia"/>
          <w:lang w:eastAsia="zh-CN"/>
        </w:rPr>
        <w:t>、</w:t>
      </w:r>
      <w:r w:rsidRPr="00E271B6">
        <w:rPr>
          <w:rFonts w:eastAsia="FangSong" w:hint="eastAsia"/>
        </w:rPr>
        <w:t>关税或其他费用，如果利害关系方要求扣除，他必须证明该要求是合理的。</w:t>
      </w:r>
    </w:p>
    <w:p w14:paraId="76376F5E" w14:textId="77777777" w:rsidR="009B3647" w:rsidRPr="00E271B6" w:rsidRDefault="009B3647">
      <w:pPr>
        <w:spacing w:line="215" w:lineRule="exact"/>
        <w:rPr>
          <w:rFonts w:eastAsia="FangSong"/>
        </w:rPr>
      </w:pPr>
    </w:p>
    <w:p w14:paraId="47B865FB" w14:textId="77777777" w:rsidR="009B3647" w:rsidRPr="00E271B6" w:rsidRDefault="00E01A3E">
      <w:pPr>
        <w:numPr>
          <w:ilvl w:val="0"/>
          <w:numId w:val="8"/>
        </w:numPr>
        <w:tabs>
          <w:tab w:val="left" w:pos="720"/>
        </w:tabs>
        <w:spacing w:line="255" w:lineRule="auto"/>
        <w:jc w:val="both"/>
        <w:rPr>
          <w:rFonts w:eastAsia="FangSong"/>
        </w:rPr>
      </w:pPr>
      <w:r w:rsidRPr="00E271B6">
        <w:rPr>
          <w:rFonts w:eastAsia="FangSong" w:hint="eastAsia"/>
        </w:rPr>
        <w:t>如果补贴不是参照制造</w:t>
      </w:r>
      <w:r w:rsidRPr="00E271B6">
        <w:rPr>
          <w:rFonts w:eastAsia="FangSong" w:hint="eastAsia"/>
          <w:lang w:eastAsia="zh-CN"/>
        </w:rPr>
        <w:t>、</w:t>
      </w:r>
      <w:r w:rsidRPr="00E271B6">
        <w:rPr>
          <w:rFonts w:eastAsia="FangSong" w:hint="eastAsia"/>
        </w:rPr>
        <w:t>生产</w:t>
      </w:r>
      <w:r w:rsidRPr="00E271B6">
        <w:rPr>
          <w:rFonts w:eastAsia="FangSong" w:hint="eastAsia"/>
          <w:lang w:eastAsia="zh-CN"/>
        </w:rPr>
        <w:t>、</w:t>
      </w:r>
      <w:r w:rsidRPr="00E271B6">
        <w:rPr>
          <w:rFonts w:eastAsia="FangSong" w:hint="eastAsia"/>
        </w:rPr>
        <w:t>出口或运输的数量给予的，则应酌情将补贴总额的价值分配给调查期内有关产品的生产</w:t>
      </w:r>
      <w:r w:rsidRPr="00E271B6">
        <w:rPr>
          <w:rFonts w:eastAsia="FangSong" w:hint="eastAsia"/>
          <w:lang w:eastAsia="zh-CN"/>
        </w:rPr>
        <w:t>、</w:t>
      </w:r>
      <w:r w:rsidRPr="00E271B6">
        <w:rPr>
          <w:rFonts w:eastAsia="FangSong" w:hint="eastAsia"/>
        </w:rPr>
        <w:t>销售或出口水平，以确定可反补贴的补贴数额。</w:t>
      </w:r>
    </w:p>
    <w:p w14:paraId="082D1957" w14:textId="77777777" w:rsidR="009B3647" w:rsidRPr="00E271B6" w:rsidRDefault="009B3647">
      <w:pPr>
        <w:tabs>
          <w:tab w:val="left" w:pos="720"/>
        </w:tabs>
        <w:spacing w:line="255" w:lineRule="auto"/>
        <w:jc w:val="both"/>
        <w:rPr>
          <w:rFonts w:eastAsia="FangSong"/>
        </w:rPr>
      </w:pPr>
    </w:p>
    <w:p w14:paraId="4531D933" w14:textId="77777777" w:rsidR="009B3647" w:rsidRPr="00E271B6" w:rsidRDefault="00E01A3E">
      <w:pPr>
        <w:numPr>
          <w:ilvl w:val="0"/>
          <w:numId w:val="8"/>
        </w:numPr>
        <w:tabs>
          <w:tab w:val="left" w:pos="720"/>
        </w:tabs>
        <w:spacing w:line="255" w:lineRule="auto"/>
        <w:jc w:val="both"/>
        <w:rPr>
          <w:rFonts w:eastAsia="FangSong"/>
        </w:rPr>
      </w:pPr>
      <w:r w:rsidRPr="00E271B6">
        <w:rPr>
          <w:rFonts w:eastAsia="FangSong" w:hint="eastAsia"/>
        </w:rPr>
        <w:t>如补贴可与购置或将来购置固定资产挂钩，则应通过将补贴分摊到反映有关行业这类资产正常折旧的一段时期来计算可反补贴补贴的数额，而如此计算的可归因于调查期的数额，包括来自在此期间之前购置的固定资产的数额，应按第（</w:t>
      </w:r>
      <w:r w:rsidRPr="00E271B6">
        <w:rPr>
          <w:rFonts w:eastAsia="FangSong"/>
        </w:rPr>
        <w:t>4</w:t>
      </w:r>
      <w:r w:rsidRPr="00E271B6">
        <w:rPr>
          <w:rFonts w:eastAsia="FangSong" w:hint="eastAsia"/>
        </w:rPr>
        <w:t>）款所述分配，如资产在不折旧的情况下，补贴应作为无息贷款估价，并按照上文第</w:t>
      </w:r>
      <w:r w:rsidRPr="00E271B6">
        <w:rPr>
          <w:rFonts w:eastAsia="FangSong"/>
        </w:rPr>
        <w:t>2(b)</w:t>
      </w:r>
      <w:r w:rsidRPr="00E271B6">
        <w:rPr>
          <w:rFonts w:eastAsia="FangSong" w:hint="eastAsia"/>
        </w:rPr>
        <w:t>款</w:t>
      </w:r>
      <w:r w:rsidRPr="00E271B6">
        <w:rPr>
          <w:rFonts w:eastAsia="FangSong"/>
        </w:rPr>
        <w:t>(b)</w:t>
      </w:r>
      <w:r w:rsidRPr="00E271B6">
        <w:rPr>
          <w:rFonts w:eastAsia="FangSong" w:hint="eastAsia"/>
        </w:rPr>
        <w:t>项处理。</w:t>
      </w:r>
    </w:p>
    <w:p w14:paraId="24665504" w14:textId="77777777" w:rsidR="009B3647" w:rsidRPr="00E271B6" w:rsidRDefault="009B3647">
      <w:pPr>
        <w:tabs>
          <w:tab w:val="left" w:pos="720"/>
        </w:tabs>
        <w:spacing w:line="255" w:lineRule="auto"/>
        <w:jc w:val="both"/>
        <w:rPr>
          <w:rFonts w:eastAsia="FangSong"/>
        </w:rPr>
      </w:pPr>
    </w:p>
    <w:p w14:paraId="04D84BFB" w14:textId="77777777" w:rsidR="009B3647" w:rsidRPr="00E271B6" w:rsidRDefault="00E01A3E">
      <w:pPr>
        <w:numPr>
          <w:ilvl w:val="0"/>
          <w:numId w:val="8"/>
        </w:numPr>
        <w:tabs>
          <w:tab w:val="left" w:pos="720"/>
        </w:tabs>
        <w:spacing w:line="255" w:lineRule="auto"/>
        <w:jc w:val="both"/>
        <w:rPr>
          <w:rFonts w:eastAsia="FangSong"/>
        </w:rPr>
      </w:pPr>
      <w:r w:rsidRPr="00E271B6">
        <w:rPr>
          <w:rFonts w:eastAsia="FangSong" w:hint="eastAsia"/>
        </w:rPr>
        <w:t>如果补贴不能与购置固定资产挂钩，则调查期间收到的养恤金数额原则上应归入这一期间，并按第（</w:t>
      </w:r>
      <w:r w:rsidRPr="00E271B6">
        <w:rPr>
          <w:rFonts w:eastAsia="FangSong"/>
        </w:rPr>
        <w:t>4</w:t>
      </w:r>
      <w:r w:rsidRPr="00E271B6">
        <w:rPr>
          <w:rFonts w:eastAsia="FangSong" w:hint="eastAsia"/>
        </w:rPr>
        <w:t>）分则所述分配，除非特殊情况证明有理由将其归入另一期间。</w:t>
      </w:r>
    </w:p>
    <w:p w14:paraId="78E78145" w14:textId="77777777" w:rsidR="009B3647" w:rsidRPr="00E271B6" w:rsidRDefault="009B3647">
      <w:pPr>
        <w:tabs>
          <w:tab w:val="left" w:pos="720"/>
        </w:tabs>
        <w:spacing w:line="255" w:lineRule="auto"/>
        <w:jc w:val="both"/>
        <w:rPr>
          <w:rFonts w:eastAsia="FangSong"/>
        </w:rPr>
      </w:pPr>
    </w:p>
    <w:p w14:paraId="645730E5" w14:textId="77777777" w:rsidR="009B3647" w:rsidRPr="00E271B6" w:rsidRDefault="00E01A3E">
      <w:pPr>
        <w:numPr>
          <w:ilvl w:val="0"/>
          <w:numId w:val="8"/>
        </w:numPr>
        <w:tabs>
          <w:tab w:val="left" w:pos="720"/>
        </w:tabs>
        <w:spacing w:line="255" w:lineRule="auto"/>
        <w:jc w:val="both"/>
        <w:rPr>
          <w:rFonts w:eastAsia="FangSong"/>
        </w:rPr>
      </w:pPr>
      <w:r w:rsidRPr="00E271B6">
        <w:rPr>
          <w:rFonts w:eastAsia="FangSong" w:hint="eastAsia"/>
        </w:rPr>
        <w:t>指定当局在计算反补贴税调查中的补贴数额时，除其他外，应考虑到本规则附件四所规定的准则。</w:t>
      </w:r>
      <w:r w:rsidRPr="00E271B6">
        <w:rPr>
          <w:rFonts w:eastAsia="FangSong" w:hint="eastAsia"/>
          <w:lang w:eastAsia="zh-CN"/>
        </w:rPr>
        <w:t>”</w:t>
      </w:r>
      <w:r w:rsidRPr="00E271B6">
        <w:rPr>
          <w:rFonts w:eastAsia="FangSong" w:hint="eastAsia"/>
        </w:rPr>
        <w:t>；</w:t>
      </w:r>
    </w:p>
    <w:p w14:paraId="7FFBB2B4" w14:textId="77777777" w:rsidR="009B3647" w:rsidRPr="00E271B6" w:rsidRDefault="009B3647">
      <w:pPr>
        <w:tabs>
          <w:tab w:val="left" w:pos="720"/>
        </w:tabs>
        <w:spacing w:line="255" w:lineRule="auto"/>
        <w:jc w:val="both"/>
        <w:rPr>
          <w:rFonts w:eastAsia="FangSong"/>
        </w:rPr>
      </w:pPr>
    </w:p>
    <w:p w14:paraId="7603AAB5" w14:textId="77777777" w:rsidR="009B3647" w:rsidRPr="00E271B6" w:rsidRDefault="00E01A3E">
      <w:pPr>
        <w:numPr>
          <w:ilvl w:val="0"/>
          <w:numId w:val="2"/>
        </w:numPr>
        <w:jc w:val="both"/>
        <w:rPr>
          <w:rFonts w:eastAsia="FangSong"/>
        </w:rPr>
      </w:pPr>
      <w:bookmarkStart w:id="4" w:name="page5"/>
      <w:bookmarkEnd w:id="4"/>
      <w:r w:rsidRPr="00E271B6">
        <w:rPr>
          <w:rFonts w:eastAsia="FangSong" w:hint="eastAsia"/>
        </w:rPr>
        <w:t>在上述规则中，</w:t>
      </w:r>
      <w:proofErr w:type="gramStart"/>
      <w:r w:rsidRPr="00E271B6">
        <w:rPr>
          <w:rFonts w:eastAsia="FangSong" w:hint="eastAsia"/>
        </w:rPr>
        <w:t>应在附件二之后增加下列附件</w:t>
      </w:r>
      <w:r w:rsidRPr="00E271B6">
        <w:rPr>
          <w:rFonts w:eastAsia="FangSong"/>
        </w:rPr>
        <w:t>:-</w:t>
      </w:r>
      <w:proofErr w:type="gramEnd"/>
    </w:p>
    <w:p w14:paraId="05B8E3C2" w14:textId="77777777" w:rsidR="009B3647" w:rsidRPr="00E271B6" w:rsidRDefault="009B3647">
      <w:pPr>
        <w:jc w:val="both"/>
        <w:rPr>
          <w:rFonts w:eastAsia="FangSong"/>
        </w:rPr>
      </w:pPr>
    </w:p>
    <w:p w14:paraId="210642A6" w14:textId="77777777" w:rsidR="009B3647" w:rsidRPr="00E271B6" w:rsidRDefault="009B3647">
      <w:pPr>
        <w:jc w:val="both"/>
        <w:rPr>
          <w:rFonts w:eastAsia="FangSong"/>
        </w:rPr>
      </w:pPr>
    </w:p>
    <w:p w14:paraId="0837A47D" w14:textId="77777777" w:rsidR="009B3647" w:rsidRPr="00E271B6" w:rsidRDefault="009B3647">
      <w:pPr>
        <w:jc w:val="both"/>
        <w:rPr>
          <w:rFonts w:eastAsia="FangSong"/>
        </w:rPr>
      </w:pPr>
    </w:p>
    <w:p w14:paraId="59ADFC24" w14:textId="77777777" w:rsidR="009B3647" w:rsidRPr="00E271B6" w:rsidRDefault="009B3647">
      <w:pPr>
        <w:jc w:val="both"/>
        <w:rPr>
          <w:rFonts w:eastAsia="FangSong"/>
        </w:rPr>
      </w:pPr>
    </w:p>
    <w:p w14:paraId="02AEDBC8" w14:textId="77777777" w:rsidR="009B3647" w:rsidRPr="00E271B6" w:rsidRDefault="009B3647">
      <w:pPr>
        <w:jc w:val="both"/>
        <w:rPr>
          <w:rFonts w:eastAsia="FangSong"/>
        </w:rPr>
      </w:pPr>
    </w:p>
    <w:p w14:paraId="09322DF3" w14:textId="77777777" w:rsidR="009B3647" w:rsidRDefault="009B3647">
      <w:pPr>
        <w:jc w:val="both"/>
        <w:rPr>
          <w:rFonts w:eastAsia="FangSong"/>
        </w:rPr>
      </w:pPr>
    </w:p>
    <w:p w14:paraId="781E039C" w14:textId="77777777" w:rsidR="00E01A3E" w:rsidRDefault="00E01A3E">
      <w:pPr>
        <w:jc w:val="both"/>
        <w:rPr>
          <w:rFonts w:eastAsia="FangSong"/>
        </w:rPr>
      </w:pPr>
    </w:p>
    <w:p w14:paraId="327D7255" w14:textId="77777777" w:rsidR="00E01A3E" w:rsidRDefault="00E01A3E">
      <w:pPr>
        <w:jc w:val="both"/>
        <w:rPr>
          <w:rFonts w:eastAsia="FangSong"/>
        </w:rPr>
      </w:pPr>
    </w:p>
    <w:p w14:paraId="1197E7B2" w14:textId="77777777" w:rsidR="00E01A3E" w:rsidRPr="00E271B6" w:rsidRDefault="00E01A3E">
      <w:pPr>
        <w:jc w:val="both"/>
        <w:rPr>
          <w:rFonts w:eastAsia="FangSong"/>
        </w:rPr>
      </w:pPr>
    </w:p>
    <w:p w14:paraId="65196FC9" w14:textId="77777777" w:rsidR="009B3647" w:rsidRPr="00E271B6" w:rsidRDefault="009B3647">
      <w:pPr>
        <w:jc w:val="both"/>
        <w:rPr>
          <w:rFonts w:eastAsia="FangSong"/>
        </w:rPr>
      </w:pPr>
    </w:p>
    <w:p w14:paraId="1BE25ECF" w14:textId="77777777" w:rsidR="009B3647" w:rsidRPr="00E271B6" w:rsidRDefault="009B3647">
      <w:pPr>
        <w:jc w:val="both"/>
        <w:rPr>
          <w:rFonts w:eastAsia="FangSong"/>
        </w:rPr>
      </w:pPr>
    </w:p>
    <w:p w14:paraId="565BEBDC" w14:textId="77777777" w:rsidR="009B3647" w:rsidRPr="00E271B6" w:rsidRDefault="009B3647">
      <w:pPr>
        <w:jc w:val="both"/>
        <w:rPr>
          <w:rFonts w:eastAsia="FangSong"/>
        </w:rPr>
      </w:pPr>
    </w:p>
    <w:p w14:paraId="1F744DC3" w14:textId="77777777" w:rsidR="009B3647" w:rsidRPr="00E271B6" w:rsidRDefault="009B3647">
      <w:pPr>
        <w:jc w:val="both"/>
        <w:rPr>
          <w:rFonts w:eastAsia="FangSong"/>
        </w:rPr>
      </w:pPr>
    </w:p>
    <w:p w14:paraId="4BD7E876" w14:textId="77777777" w:rsidR="009B3647" w:rsidRPr="00E271B6" w:rsidRDefault="009B3647">
      <w:pPr>
        <w:jc w:val="both"/>
        <w:rPr>
          <w:rFonts w:eastAsia="FangSong"/>
        </w:rPr>
      </w:pPr>
    </w:p>
    <w:p w14:paraId="34FDE0AB" w14:textId="77777777" w:rsidR="009B3647" w:rsidRPr="00E271B6" w:rsidRDefault="009B3647">
      <w:pPr>
        <w:jc w:val="both"/>
        <w:rPr>
          <w:rFonts w:eastAsia="FangSong"/>
        </w:rPr>
      </w:pPr>
    </w:p>
    <w:p w14:paraId="0AA0C5E2" w14:textId="77777777" w:rsidR="009B3647" w:rsidRPr="00E271B6" w:rsidRDefault="009B3647">
      <w:pPr>
        <w:spacing w:line="24" w:lineRule="exact"/>
        <w:rPr>
          <w:rFonts w:eastAsia="FangSong"/>
        </w:rPr>
      </w:pPr>
    </w:p>
    <w:p w14:paraId="54D426B3" w14:textId="77777777" w:rsidR="009B3647" w:rsidRPr="00E271B6" w:rsidRDefault="00E01A3E">
      <w:pPr>
        <w:jc w:val="center"/>
        <w:rPr>
          <w:rFonts w:eastAsia="FangSong"/>
          <w:b/>
          <w:bCs/>
        </w:rPr>
      </w:pPr>
      <w:r w:rsidRPr="00E271B6">
        <w:rPr>
          <w:rFonts w:eastAsia="FangSong" w:hint="eastAsia"/>
          <w:b/>
          <w:bCs/>
        </w:rPr>
        <w:t>“附件三</w:t>
      </w:r>
    </w:p>
    <w:p w14:paraId="69DD7253" w14:textId="77777777" w:rsidR="009B3647" w:rsidRPr="00E271B6" w:rsidRDefault="00E01A3E">
      <w:pPr>
        <w:jc w:val="center"/>
        <w:rPr>
          <w:rFonts w:eastAsia="FangSong"/>
          <w:b/>
          <w:bCs/>
          <w:lang w:eastAsia="zh-CN"/>
        </w:rPr>
      </w:pPr>
      <w:r w:rsidRPr="00E271B6">
        <w:rPr>
          <w:rFonts w:eastAsia="FangSong" w:hint="eastAsia"/>
          <w:b/>
          <w:bCs/>
          <w:lang w:eastAsia="zh-CN"/>
        </w:rPr>
        <w:t>第</w:t>
      </w:r>
      <w:r w:rsidRPr="00E271B6">
        <w:rPr>
          <w:rFonts w:eastAsia="FangSong"/>
          <w:b/>
          <w:bCs/>
        </w:rPr>
        <w:t>1</w:t>
      </w:r>
      <w:r w:rsidRPr="00E271B6">
        <w:rPr>
          <w:rFonts w:eastAsia="FangSong" w:hint="eastAsia"/>
          <w:b/>
          <w:bCs/>
          <w:lang w:eastAsia="zh-CN"/>
        </w:rPr>
        <w:t>部分</w:t>
      </w:r>
    </w:p>
    <w:p w14:paraId="6F77B710" w14:textId="77777777" w:rsidR="009B3647" w:rsidRPr="00E271B6" w:rsidRDefault="009B3647">
      <w:pPr>
        <w:jc w:val="right"/>
        <w:rPr>
          <w:rFonts w:eastAsia="FangSong"/>
        </w:rPr>
      </w:pPr>
    </w:p>
    <w:p w14:paraId="5EB6C3A4" w14:textId="77777777" w:rsidR="009B3647" w:rsidRPr="00E271B6" w:rsidRDefault="00E01A3E">
      <w:pPr>
        <w:spacing w:line="298" w:lineRule="auto"/>
        <w:ind w:right="1100"/>
        <w:jc w:val="center"/>
        <w:rPr>
          <w:rFonts w:eastAsia="FangSong"/>
          <w:b/>
          <w:bCs/>
        </w:rPr>
      </w:pPr>
      <w:r w:rsidRPr="00E271B6">
        <w:rPr>
          <w:rFonts w:eastAsia="FangSong" w:hint="eastAsia"/>
          <w:b/>
          <w:bCs/>
        </w:rPr>
        <w:t>出口补贴说明性清单</w:t>
      </w:r>
    </w:p>
    <w:p w14:paraId="247C5AE6" w14:textId="77777777" w:rsidR="009B3647" w:rsidRPr="00E271B6" w:rsidRDefault="009B3647">
      <w:pPr>
        <w:spacing w:line="195" w:lineRule="exact"/>
        <w:rPr>
          <w:rFonts w:eastAsia="FangSong"/>
        </w:rPr>
      </w:pPr>
    </w:p>
    <w:p w14:paraId="51B7E7BF" w14:textId="1DA86559" w:rsidR="009B3647" w:rsidRPr="00E271B6" w:rsidRDefault="00E01A3E">
      <w:pPr>
        <w:numPr>
          <w:ilvl w:val="0"/>
          <w:numId w:val="9"/>
        </w:numPr>
        <w:tabs>
          <w:tab w:val="left" w:pos="2301"/>
        </w:tabs>
        <w:spacing w:line="301" w:lineRule="auto"/>
        <w:ind w:left="1765" w:right="1120"/>
        <w:jc w:val="both"/>
        <w:rPr>
          <w:rFonts w:eastAsia="FangSong"/>
          <w:lang w:eastAsia="zh-CN"/>
        </w:rPr>
      </w:pPr>
      <w:r w:rsidRPr="00E271B6">
        <w:rPr>
          <w:rFonts w:eastAsia="FangSong" w:hint="eastAsia"/>
        </w:rPr>
        <w:t>政府根据出口</w:t>
      </w:r>
      <w:r w:rsidR="00DF40E6">
        <w:rPr>
          <w:rFonts w:eastAsia="FangSong" w:hint="eastAsia"/>
        </w:rPr>
        <w:t>实绩</w:t>
      </w:r>
      <w:r w:rsidRPr="00E271B6">
        <w:rPr>
          <w:rFonts w:eastAsia="FangSong" w:hint="eastAsia"/>
        </w:rPr>
        <w:t>向公司或</w:t>
      </w:r>
      <w:r w:rsidRPr="00E271B6">
        <w:rPr>
          <w:rFonts w:eastAsia="FangSong" w:hint="eastAsia"/>
          <w:lang w:eastAsia="zh-CN"/>
        </w:rPr>
        <w:t>产业</w:t>
      </w:r>
      <w:r w:rsidRPr="00E271B6">
        <w:rPr>
          <w:rFonts w:eastAsia="FangSong" w:hint="eastAsia"/>
        </w:rPr>
        <w:t>提供直接补贴</w:t>
      </w:r>
      <w:r w:rsidRPr="00E271B6">
        <w:rPr>
          <w:rFonts w:eastAsia="FangSong"/>
          <w:lang w:eastAsia="zh-CN"/>
        </w:rPr>
        <w:t>。</w:t>
      </w:r>
    </w:p>
    <w:p w14:paraId="17425B16" w14:textId="6044CBF7" w:rsidR="009B3647" w:rsidRPr="00E271B6" w:rsidRDefault="00DF40E6">
      <w:pPr>
        <w:numPr>
          <w:ilvl w:val="0"/>
          <w:numId w:val="9"/>
        </w:numPr>
        <w:tabs>
          <w:tab w:val="left" w:pos="2301"/>
        </w:tabs>
        <w:spacing w:line="301" w:lineRule="auto"/>
        <w:ind w:left="1765" w:right="1120"/>
        <w:jc w:val="both"/>
        <w:rPr>
          <w:rFonts w:eastAsia="FangSong"/>
        </w:rPr>
      </w:pPr>
      <w:r>
        <w:rPr>
          <w:rFonts w:eastAsia="FangSong" w:hint="eastAsia"/>
        </w:rPr>
        <w:t>涉及出口奖励的</w:t>
      </w:r>
      <w:r w:rsidRPr="00C91154">
        <w:rPr>
          <w:rFonts w:eastAsia="FangSong" w:hint="eastAsia"/>
        </w:rPr>
        <w:t>货币保留</w:t>
      </w:r>
      <w:r>
        <w:rPr>
          <w:rFonts w:eastAsia="FangSong" w:hint="eastAsia"/>
        </w:rPr>
        <w:t>方案</w:t>
      </w:r>
      <w:r w:rsidRPr="00C91154">
        <w:rPr>
          <w:rFonts w:eastAsia="FangSong" w:hint="eastAsia"/>
        </w:rPr>
        <w:t>或任何类似做法</w:t>
      </w:r>
      <w:r w:rsidR="00E01A3E" w:rsidRPr="00E271B6">
        <w:rPr>
          <w:rFonts w:eastAsia="FangSong" w:hint="eastAsia"/>
        </w:rPr>
        <w:t>。</w:t>
      </w:r>
      <w:r w:rsidR="00E01A3E" w:rsidRPr="00E271B6">
        <w:rPr>
          <w:rFonts w:eastAsia="FangSong"/>
        </w:rPr>
        <w:t xml:space="preserve"> </w:t>
      </w:r>
    </w:p>
    <w:p w14:paraId="67AD2685" w14:textId="77777777" w:rsidR="009B3647" w:rsidRPr="00E271B6" w:rsidRDefault="00E01A3E">
      <w:pPr>
        <w:numPr>
          <w:ilvl w:val="0"/>
          <w:numId w:val="9"/>
        </w:numPr>
        <w:tabs>
          <w:tab w:val="left" w:pos="2301"/>
        </w:tabs>
        <w:spacing w:line="301" w:lineRule="auto"/>
        <w:ind w:left="1765" w:right="1120"/>
        <w:jc w:val="both"/>
        <w:rPr>
          <w:rFonts w:eastAsia="FangSong"/>
        </w:rPr>
      </w:pPr>
      <w:r w:rsidRPr="00E271B6">
        <w:rPr>
          <w:rFonts w:eastAsia="FangSong" w:hint="eastAsia"/>
        </w:rPr>
        <w:t>各国政府提供或规定的出口货物国内运输和运费，条件比国内运输优惠。</w:t>
      </w:r>
    </w:p>
    <w:p w14:paraId="78AB99C0" w14:textId="4A51AB41" w:rsidR="009B3647" w:rsidRPr="00E271B6" w:rsidRDefault="00E01A3E">
      <w:pPr>
        <w:numPr>
          <w:ilvl w:val="0"/>
          <w:numId w:val="9"/>
        </w:numPr>
        <w:tabs>
          <w:tab w:val="left" w:pos="2301"/>
        </w:tabs>
        <w:spacing w:line="301" w:lineRule="auto"/>
        <w:ind w:left="1765" w:right="1120"/>
        <w:jc w:val="both"/>
        <w:rPr>
          <w:rFonts w:eastAsia="FangSong"/>
        </w:rPr>
      </w:pPr>
      <w:r w:rsidRPr="00E271B6">
        <w:rPr>
          <w:rFonts w:eastAsia="FangSong" w:hint="eastAsia"/>
        </w:rPr>
        <w:t>各国政府或其机构通过政府授权的计划直接或间接提供用于生产出口货物的进口或国内产品或服务，条件比提供用于生产供国内消费的货物的同类或直接竞争产品或服务更为优惠，</w:t>
      </w:r>
      <w:r w:rsidR="00DF40E6" w:rsidRPr="00C91154">
        <w:rPr>
          <w:rFonts w:eastAsia="FangSong" w:hint="eastAsia"/>
        </w:rPr>
        <w:t>如果（就产品而言）这些条件</w:t>
      </w:r>
      <w:r w:rsidR="00DF40E6">
        <w:rPr>
          <w:rFonts w:eastAsia="FangSong" w:hint="eastAsia"/>
        </w:rPr>
        <w:t>优于其出口商在</w:t>
      </w:r>
      <w:r w:rsidR="00DF40E6" w:rsidRPr="00C91154">
        <w:rPr>
          <w:rFonts w:eastAsia="FangSong" w:hint="eastAsia"/>
        </w:rPr>
        <w:t>世界市场</w:t>
      </w:r>
      <w:r w:rsidR="00DF40E6">
        <w:rPr>
          <w:rFonts w:eastAsia="FangSong" w:hint="eastAsia"/>
        </w:rPr>
        <w:t>中商业上可获得的条款或条件</w:t>
      </w:r>
      <w:r w:rsidRPr="00E271B6">
        <w:rPr>
          <w:rFonts w:eastAsia="FangSong"/>
          <w:lang w:eastAsia="zh-CN"/>
        </w:rPr>
        <w:t>。</w:t>
      </w:r>
    </w:p>
    <w:p w14:paraId="6A3647FE" w14:textId="3A23C55D" w:rsidR="009B3647" w:rsidRPr="00E271B6" w:rsidRDefault="00E01A3E">
      <w:pPr>
        <w:tabs>
          <w:tab w:val="left" w:pos="2301"/>
        </w:tabs>
        <w:spacing w:line="301" w:lineRule="auto"/>
        <w:ind w:right="1120"/>
        <w:jc w:val="both"/>
        <w:rPr>
          <w:rFonts w:eastAsia="FangSong"/>
          <w:lang w:eastAsia="zh-CN"/>
        </w:rPr>
      </w:pPr>
      <w:r w:rsidRPr="00E271B6">
        <w:rPr>
          <w:rFonts w:eastAsia="FangSong"/>
          <w:lang w:eastAsia="zh-CN"/>
        </w:rPr>
        <w:tab/>
      </w:r>
      <w:r w:rsidRPr="00E271B6">
        <w:rPr>
          <w:rFonts w:eastAsia="FangSong" w:hint="eastAsia"/>
          <w:lang w:eastAsia="zh-CN"/>
        </w:rPr>
        <w:t>解释：术语“</w:t>
      </w:r>
      <w:r w:rsidR="00DF40E6">
        <w:rPr>
          <w:rFonts w:eastAsia="FangSong" w:hint="eastAsia"/>
        </w:rPr>
        <w:t>商业上可获得</w:t>
      </w:r>
      <w:r w:rsidRPr="00E271B6">
        <w:rPr>
          <w:rFonts w:eastAsia="FangSong" w:hint="eastAsia"/>
          <w:lang w:eastAsia="zh-CN"/>
        </w:rPr>
        <w:t>”是指在国产和进口产品两者之间的选择</w:t>
      </w:r>
      <w:bookmarkStart w:id="5" w:name="page12"/>
      <w:bookmarkEnd w:id="5"/>
      <w:r w:rsidRPr="00E271B6">
        <w:rPr>
          <w:rFonts w:eastAsia="FangSong" w:hint="eastAsia"/>
          <w:lang w:eastAsia="zh-CN"/>
        </w:rPr>
        <w:t>不受限制，仅取决于商业考虑。</w:t>
      </w:r>
    </w:p>
    <w:p w14:paraId="3F74D52F" w14:textId="09575815" w:rsidR="009B3647" w:rsidRPr="00E271B6" w:rsidRDefault="00E01A3E">
      <w:pPr>
        <w:numPr>
          <w:ilvl w:val="0"/>
          <w:numId w:val="9"/>
        </w:numPr>
        <w:tabs>
          <w:tab w:val="left" w:pos="2301"/>
        </w:tabs>
        <w:spacing w:line="301" w:lineRule="auto"/>
        <w:ind w:left="1765" w:right="1120"/>
        <w:jc w:val="both"/>
        <w:rPr>
          <w:rFonts w:eastAsia="FangSong"/>
        </w:rPr>
      </w:pPr>
      <w:r w:rsidRPr="00E271B6">
        <w:rPr>
          <w:rFonts w:eastAsia="FangSong" w:hint="eastAsia"/>
        </w:rPr>
        <w:t>全部或部分</w:t>
      </w:r>
      <w:r w:rsidRPr="00E271B6">
        <w:rPr>
          <w:rFonts w:eastAsia="FangSong" w:hint="eastAsia"/>
          <w:lang w:eastAsia="zh-CN"/>
        </w:rPr>
        <w:t>豁免、减免</w:t>
      </w:r>
      <w:r w:rsidRPr="00E271B6">
        <w:rPr>
          <w:rFonts w:eastAsia="FangSong" w:hint="eastAsia"/>
        </w:rPr>
        <w:t>或</w:t>
      </w:r>
      <w:r w:rsidRPr="00E271B6">
        <w:rPr>
          <w:rFonts w:eastAsia="FangSong" w:hint="eastAsia"/>
          <w:lang w:eastAsia="zh-CN"/>
        </w:rPr>
        <w:t>递延</w:t>
      </w:r>
      <w:r w:rsidRPr="00E271B6">
        <w:rPr>
          <w:rFonts w:eastAsia="FangSong" w:hint="eastAsia"/>
        </w:rPr>
        <w:t>特别</w:t>
      </w:r>
      <w:r w:rsidRPr="00E271B6">
        <w:rPr>
          <w:rFonts w:eastAsia="FangSong" w:hint="eastAsia"/>
          <w:lang w:eastAsia="zh-CN"/>
        </w:rPr>
        <w:t>是</w:t>
      </w:r>
      <w:r w:rsidRPr="00E271B6">
        <w:rPr>
          <w:rFonts w:eastAsia="FangSong" w:hint="eastAsia"/>
        </w:rPr>
        <w:t>与出口有关的</w:t>
      </w:r>
      <w:r w:rsidR="00DF40E6">
        <w:rPr>
          <w:rFonts w:eastAsia="FangSong" w:hint="eastAsia"/>
          <w:lang w:eastAsia="zh-CN"/>
        </w:rPr>
        <w:t>工业</w:t>
      </w:r>
      <w:r w:rsidRPr="00E271B6">
        <w:rPr>
          <w:rFonts w:eastAsia="FangSong" w:hint="eastAsia"/>
        </w:rPr>
        <w:t>或商业企业支付或应付的直接税或社会福利费用。</w:t>
      </w:r>
    </w:p>
    <w:p w14:paraId="002333DC" w14:textId="77777777" w:rsidR="009B3647" w:rsidRPr="00E271B6" w:rsidRDefault="00E01A3E">
      <w:pPr>
        <w:tabs>
          <w:tab w:val="left" w:pos="2301"/>
        </w:tabs>
        <w:spacing w:line="301" w:lineRule="auto"/>
        <w:ind w:right="1120"/>
        <w:jc w:val="both"/>
        <w:rPr>
          <w:rFonts w:eastAsia="FangSong"/>
        </w:rPr>
      </w:pPr>
      <w:r w:rsidRPr="00E271B6">
        <w:rPr>
          <w:rFonts w:eastAsia="FangSong"/>
          <w:lang w:eastAsia="zh-CN"/>
        </w:rPr>
        <w:tab/>
      </w:r>
      <w:r w:rsidRPr="00E271B6">
        <w:rPr>
          <w:rFonts w:eastAsia="FangSong"/>
          <w:lang w:eastAsia="zh-CN"/>
        </w:rPr>
        <w:t>解释</w:t>
      </w:r>
      <w:r w:rsidRPr="00E271B6">
        <w:rPr>
          <w:rFonts w:eastAsia="FangSong"/>
        </w:rPr>
        <w:t>:</w:t>
      </w:r>
      <w:r w:rsidRPr="00E271B6">
        <w:rPr>
          <w:rFonts w:eastAsia="FangSong" w:hint="eastAsia"/>
        </w:rPr>
        <w:t>为本款的目的</w:t>
      </w:r>
      <w:r w:rsidRPr="00E271B6">
        <w:rPr>
          <w:rFonts w:eastAsia="FangSong"/>
        </w:rPr>
        <w:t>:</w:t>
      </w:r>
    </w:p>
    <w:p w14:paraId="618932D8" w14:textId="77777777" w:rsidR="009B3647" w:rsidRPr="00E271B6" w:rsidRDefault="00E01A3E">
      <w:pPr>
        <w:numPr>
          <w:ilvl w:val="0"/>
          <w:numId w:val="10"/>
        </w:numPr>
        <w:tabs>
          <w:tab w:val="left" w:pos="2301"/>
        </w:tabs>
        <w:spacing w:line="301" w:lineRule="auto"/>
        <w:ind w:left="2100" w:right="1120"/>
        <w:jc w:val="both"/>
        <w:rPr>
          <w:rFonts w:eastAsia="FangSong"/>
        </w:rPr>
      </w:pPr>
      <w:r w:rsidRPr="00E271B6">
        <w:rPr>
          <w:rFonts w:eastAsia="FangSong" w:hint="eastAsia"/>
        </w:rPr>
        <w:t>“直接税”是指对工资</w:t>
      </w:r>
      <w:r w:rsidRPr="00E271B6">
        <w:rPr>
          <w:rFonts w:eastAsia="FangSong"/>
          <w:lang w:eastAsia="zh-CN"/>
        </w:rPr>
        <w:t>、</w:t>
      </w:r>
      <w:r w:rsidRPr="00E271B6">
        <w:rPr>
          <w:rFonts w:eastAsia="FangSong" w:hint="eastAsia"/>
        </w:rPr>
        <w:t>利润</w:t>
      </w:r>
      <w:r w:rsidRPr="00E271B6">
        <w:rPr>
          <w:rFonts w:eastAsia="FangSong"/>
          <w:lang w:eastAsia="zh-CN"/>
        </w:rPr>
        <w:t>、</w:t>
      </w:r>
      <w:r w:rsidRPr="00E271B6">
        <w:rPr>
          <w:rFonts w:eastAsia="FangSong" w:hint="eastAsia"/>
        </w:rPr>
        <w:t>利息</w:t>
      </w:r>
      <w:r w:rsidRPr="00E271B6">
        <w:rPr>
          <w:rFonts w:eastAsia="FangSong"/>
          <w:lang w:eastAsia="zh-CN"/>
        </w:rPr>
        <w:t>、</w:t>
      </w:r>
      <w:r w:rsidRPr="00E271B6">
        <w:rPr>
          <w:rFonts w:eastAsia="FangSong" w:hint="eastAsia"/>
        </w:rPr>
        <w:t>租金</w:t>
      </w:r>
      <w:r w:rsidRPr="00E271B6">
        <w:rPr>
          <w:rFonts w:eastAsia="FangSong"/>
          <w:lang w:eastAsia="zh-CN"/>
        </w:rPr>
        <w:t>、</w:t>
      </w:r>
      <w:r w:rsidRPr="00E271B6">
        <w:rPr>
          <w:rFonts w:eastAsia="FangSong" w:hint="eastAsia"/>
        </w:rPr>
        <w:t>特许权使用费和所有其他形式的收入征收的税，以及对不动产所有权征收的税；</w:t>
      </w:r>
    </w:p>
    <w:p w14:paraId="677083F3" w14:textId="77777777" w:rsidR="009B3647" w:rsidRPr="00E271B6" w:rsidRDefault="00E01A3E">
      <w:pPr>
        <w:numPr>
          <w:ilvl w:val="0"/>
          <w:numId w:val="10"/>
        </w:numPr>
        <w:tabs>
          <w:tab w:val="left" w:pos="2301"/>
        </w:tabs>
        <w:spacing w:line="301" w:lineRule="auto"/>
        <w:ind w:left="2100" w:right="1120"/>
        <w:jc w:val="both"/>
        <w:rPr>
          <w:rFonts w:eastAsia="FangSong"/>
        </w:rPr>
      </w:pPr>
      <w:r w:rsidRPr="00E271B6">
        <w:rPr>
          <w:rFonts w:eastAsia="FangSong" w:hint="eastAsia"/>
        </w:rPr>
        <w:t>“进口费用”一词系指对进口产品征收的关税</w:t>
      </w:r>
      <w:r w:rsidRPr="00E271B6">
        <w:rPr>
          <w:rFonts w:eastAsia="FangSong"/>
          <w:lang w:eastAsia="zh-CN"/>
        </w:rPr>
        <w:t>、税款</w:t>
      </w:r>
      <w:r w:rsidRPr="00E271B6">
        <w:rPr>
          <w:rFonts w:eastAsia="FangSong" w:hint="eastAsia"/>
        </w:rPr>
        <w:t>和本</w:t>
      </w:r>
      <w:r w:rsidRPr="00E271B6">
        <w:rPr>
          <w:rFonts w:eastAsia="FangSong"/>
          <w:lang w:eastAsia="zh-CN"/>
        </w:rPr>
        <w:t>解释</w:t>
      </w:r>
      <w:r w:rsidRPr="00E271B6">
        <w:rPr>
          <w:rFonts w:eastAsia="FangSong" w:hint="eastAsia"/>
        </w:rPr>
        <w:t>其他地方未列举的其他财政费用；</w:t>
      </w:r>
    </w:p>
    <w:p w14:paraId="6282F6B0" w14:textId="77777777" w:rsidR="009B3647" w:rsidRPr="00E271B6" w:rsidRDefault="00E01A3E">
      <w:pPr>
        <w:numPr>
          <w:ilvl w:val="0"/>
          <w:numId w:val="10"/>
        </w:numPr>
        <w:tabs>
          <w:tab w:val="left" w:pos="2301"/>
        </w:tabs>
        <w:spacing w:line="301" w:lineRule="auto"/>
        <w:ind w:left="2100" w:right="1120"/>
        <w:jc w:val="both"/>
        <w:rPr>
          <w:rFonts w:eastAsia="FangSong"/>
        </w:rPr>
      </w:pPr>
      <w:r w:rsidRPr="00E271B6">
        <w:rPr>
          <w:rFonts w:eastAsia="FangSong" w:hint="eastAsia"/>
        </w:rPr>
        <w:t>“间接税”一词系指销售税</w:t>
      </w:r>
      <w:r w:rsidRPr="00E271B6">
        <w:rPr>
          <w:rFonts w:eastAsia="FangSong"/>
          <w:lang w:eastAsia="zh-CN"/>
        </w:rPr>
        <w:t>、</w:t>
      </w:r>
      <w:r w:rsidRPr="00E271B6">
        <w:rPr>
          <w:rFonts w:eastAsia="FangSong" w:hint="eastAsia"/>
        </w:rPr>
        <w:t>货物税，营业税</w:t>
      </w:r>
      <w:r w:rsidRPr="00E271B6">
        <w:rPr>
          <w:rFonts w:eastAsia="FangSong"/>
          <w:lang w:eastAsia="zh-CN"/>
        </w:rPr>
        <w:t>、</w:t>
      </w:r>
      <w:r w:rsidRPr="00E271B6">
        <w:rPr>
          <w:rFonts w:eastAsia="FangSong" w:hint="eastAsia"/>
        </w:rPr>
        <w:t>增值税</w:t>
      </w:r>
      <w:r w:rsidRPr="00E271B6">
        <w:rPr>
          <w:rFonts w:eastAsia="FangSong"/>
          <w:lang w:eastAsia="zh-CN"/>
        </w:rPr>
        <w:t>、</w:t>
      </w:r>
      <w:r w:rsidRPr="00E271B6">
        <w:rPr>
          <w:rFonts w:eastAsia="FangSong" w:hint="eastAsia"/>
        </w:rPr>
        <w:t>特许权税</w:t>
      </w:r>
      <w:r w:rsidRPr="00E271B6">
        <w:rPr>
          <w:rFonts w:eastAsia="FangSong"/>
          <w:lang w:eastAsia="zh-CN"/>
        </w:rPr>
        <w:t>、</w:t>
      </w:r>
      <w:r w:rsidRPr="00E271B6">
        <w:rPr>
          <w:rFonts w:eastAsia="FangSong" w:hint="eastAsia"/>
        </w:rPr>
        <w:t>印花税</w:t>
      </w:r>
      <w:r w:rsidRPr="00E271B6">
        <w:rPr>
          <w:rFonts w:eastAsia="FangSong"/>
          <w:lang w:eastAsia="zh-CN"/>
        </w:rPr>
        <w:t>、</w:t>
      </w:r>
      <w:r w:rsidRPr="00E271B6">
        <w:rPr>
          <w:rFonts w:eastAsia="FangSong" w:hint="eastAsia"/>
        </w:rPr>
        <w:t>转让税</w:t>
      </w:r>
      <w:r w:rsidRPr="00E271B6">
        <w:rPr>
          <w:rFonts w:eastAsia="FangSong"/>
          <w:lang w:eastAsia="zh-CN"/>
        </w:rPr>
        <w:t>、</w:t>
      </w:r>
      <w:r w:rsidRPr="00E271B6">
        <w:rPr>
          <w:rFonts w:eastAsia="FangSong" w:hint="eastAsia"/>
        </w:rPr>
        <w:t>存货和设备税</w:t>
      </w:r>
      <w:r w:rsidRPr="00E271B6">
        <w:rPr>
          <w:rFonts w:eastAsia="FangSong"/>
          <w:lang w:eastAsia="zh-CN"/>
        </w:rPr>
        <w:t>、</w:t>
      </w:r>
      <w:r w:rsidRPr="00E271B6">
        <w:rPr>
          <w:rFonts w:eastAsia="FangSong" w:hint="eastAsia"/>
        </w:rPr>
        <w:t>边境税以及除直接税和进口税外的所有税种</w:t>
      </w:r>
      <w:r w:rsidRPr="00E271B6">
        <w:rPr>
          <w:rFonts w:eastAsia="FangSong"/>
          <w:lang w:eastAsia="zh-CN"/>
        </w:rPr>
        <w:t>；</w:t>
      </w:r>
    </w:p>
    <w:p w14:paraId="553EAFFA" w14:textId="77777777" w:rsidR="009B3647" w:rsidRPr="00E271B6" w:rsidRDefault="00E01A3E">
      <w:pPr>
        <w:numPr>
          <w:ilvl w:val="0"/>
          <w:numId w:val="10"/>
        </w:numPr>
        <w:tabs>
          <w:tab w:val="left" w:pos="2301"/>
        </w:tabs>
        <w:spacing w:line="301" w:lineRule="auto"/>
        <w:ind w:left="2100" w:right="1120"/>
        <w:jc w:val="both"/>
        <w:rPr>
          <w:rFonts w:eastAsia="FangSong"/>
        </w:rPr>
      </w:pPr>
      <w:r w:rsidRPr="00E271B6">
        <w:rPr>
          <w:rFonts w:eastAsia="FangSong" w:hint="eastAsia"/>
        </w:rPr>
        <w:t>“</w:t>
      </w:r>
      <w:proofErr w:type="gramStart"/>
      <w:r w:rsidRPr="00E271B6">
        <w:rPr>
          <w:rFonts w:eastAsia="FangSong" w:hint="eastAsia"/>
        </w:rPr>
        <w:t>前期”间接税是指对直接或间接用于生产产品的货物或服务征收的间接税</w:t>
      </w:r>
      <w:proofErr w:type="gramEnd"/>
      <w:r w:rsidRPr="00E271B6">
        <w:rPr>
          <w:rFonts w:eastAsia="FangSong" w:hint="eastAsia"/>
        </w:rPr>
        <w:t>；</w:t>
      </w:r>
      <w:r w:rsidRPr="00E271B6">
        <w:rPr>
          <w:rFonts w:eastAsia="FangSong"/>
        </w:rPr>
        <w:tab/>
      </w:r>
    </w:p>
    <w:p w14:paraId="60F1F531" w14:textId="77777777" w:rsidR="009B3647" w:rsidRPr="00E271B6" w:rsidRDefault="00E01A3E">
      <w:pPr>
        <w:numPr>
          <w:ilvl w:val="0"/>
          <w:numId w:val="10"/>
        </w:numPr>
        <w:tabs>
          <w:tab w:val="left" w:pos="2301"/>
        </w:tabs>
        <w:spacing w:line="301" w:lineRule="auto"/>
        <w:ind w:left="2100" w:right="1120"/>
        <w:jc w:val="both"/>
        <w:rPr>
          <w:rFonts w:eastAsia="FangSong"/>
        </w:rPr>
      </w:pPr>
      <w:r w:rsidRPr="00E271B6">
        <w:rPr>
          <w:rFonts w:eastAsia="FangSong" w:hint="eastAsia"/>
        </w:rPr>
        <w:t>“累积”间接税是指如果在生产的一个阶段须纳税的货物或服务在生产的下一阶段被使用，则没有随后</w:t>
      </w:r>
      <w:r w:rsidRPr="00E271B6">
        <w:rPr>
          <w:rFonts w:eastAsia="FangSong"/>
          <w:lang w:eastAsia="zh-CN"/>
        </w:rPr>
        <w:t>贷记</w:t>
      </w:r>
      <w:r w:rsidRPr="00E271B6">
        <w:rPr>
          <w:rFonts w:eastAsia="FangSong" w:hint="eastAsia"/>
        </w:rPr>
        <w:t>的机制而征收的多阶段税；</w:t>
      </w:r>
      <w:bookmarkStart w:id="6" w:name="page13"/>
      <w:bookmarkEnd w:id="6"/>
    </w:p>
    <w:p w14:paraId="3D583DCE" w14:textId="77777777" w:rsidR="009B3647" w:rsidRPr="00E271B6" w:rsidRDefault="00E01A3E" w:rsidP="00BE1E45">
      <w:pPr>
        <w:numPr>
          <w:ilvl w:val="0"/>
          <w:numId w:val="10"/>
        </w:numPr>
        <w:tabs>
          <w:tab w:val="left" w:pos="2301"/>
        </w:tabs>
        <w:spacing w:line="301" w:lineRule="auto"/>
        <w:ind w:left="2100" w:right="1120"/>
        <w:jc w:val="both"/>
        <w:outlineLvl w:val="0"/>
        <w:rPr>
          <w:rFonts w:eastAsia="FangSong"/>
        </w:rPr>
      </w:pPr>
      <w:r w:rsidRPr="00E271B6">
        <w:rPr>
          <w:rFonts w:eastAsia="FangSong" w:hint="eastAsia"/>
        </w:rPr>
        <w:t>“减税”包括退税或</w:t>
      </w:r>
      <w:r w:rsidRPr="00E271B6">
        <w:rPr>
          <w:rFonts w:eastAsia="FangSong"/>
          <w:lang w:eastAsia="zh-CN"/>
        </w:rPr>
        <w:t>返</w:t>
      </w:r>
      <w:r w:rsidRPr="00E271B6">
        <w:rPr>
          <w:rFonts w:eastAsia="FangSong" w:hint="eastAsia"/>
        </w:rPr>
        <w:t>税；</w:t>
      </w:r>
      <w:r w:rsidRPr="00E271B6">
        <w:rPr>
          <w:rFonts w:eastAsia="FangSong"/>
        </w:rPr>
        <w:tab/>
      </w:r>
    </w:p>
    <w:p w14:paraId="7D47DBFA" w14:textId="77777777" w:rsidR="009B3647" w:rsidRPr="00E271B6" w:rsidRDefault="00E01A3E">
      <w:pPr>
        <w:numPr>
          <w:ilvl w:val="0"/>
          <w:numId w:val="10"/>
        </w:numPr>
        <w:tabs>
          <w:tab w:val="left" w:pos="2301"/>
        </w:tabs>
        <w:spacing w:line="301" w:lineRule="auto"/>
        <w:ind w:left="2100" w:right="1120"/>
        <w:jc w:val="both"/>
        <w:rPr>
          <w:rFonts w:eastAsia="FangSong"/>
        </w:rPr>
      </w:pPr>
      <w:r w:rsidRPr="00E271B6">
        <w:rPr>
          <w:rFonts w:eastAsia="FangSong" w:hint="eastAsia"/>
        </w:rPr>
        <w:t>“减免”包括全部或部分免除或</w:t>
      </w:r>
      <w:r w:rsidRPr="00E271B6">
        <w:rPr>
          <w:rFonts w:eastAsia="FangSong"/>
          <w:lang w:eastAsia="zh-CN"/>
        </w:rPr>
        <w:t>递延</w:t>
      </w:r>
      <w:r w:rsidRPr="00E271B6">
        <w:rPr>
          <w:rFonts w:eastAsia="FangSong" w:hint="eastAsia"/>
        </w:rPr>
        <w:t>进口费用。</w:t>
      </w:r>
    </w:p>
    <w:p w14:paraId="48CF0559" w14:textId="77777777" w:rsidR="009B3647" w:rsidRPr="00E271B6" w:rsidRDefault="00E01A3E">
      <w:pPr>
        <w:numPr>
          <w:ilvl w:val="0"/>
          <w:numId w:val="9"/>
        </w:numPr>
        <w:tabs>
          <w:tab w:val="left" w:pos="2301"/>
        </w:tabs>
        <w:spacing w:line="301" w:lineRule="auto"/>
        <w:ind w:left="1765" w:right="1120"/>
        <w:jc w:val="both"/>
        <w:rPr>
          <w:rFonts w:eastAsia="FangSong"/>
        </w:rPr>
      </w:pPr>
      <w:r w:rsidRPr="00E271B6">
        <w:rPr>
          <w:rFonts w:eastAsia="FangSong" w:hint="eastAsia"/>
        </w:rPr>
        <w:t>在计算征收直接税的基数时，扣除与出口或出口业绩直接有关的特别扣除额，但不包括为国内消费生产而给予的特别扣除额</w:t>
      </w:r>
      <w:r w:rsidRPr="00E271B6">
        <w:rPr>
          <w:rFonts w:eastAsia="FangSong"/>
          <w:lang w:eastAsia="zh-CN"/>
        </w:rPr>
        <w:t>。</w:t>
      </w:r>
    </w:p>
    <w:p w14:paraId="490D072A" w14:textId="77777777" w:rsidR="009B3647" w:rsidRPr="00E271B6" w:rsidRDefault="00E01A3E">
      <w:pPr>
        <w:numPr>
          <w:ilvl w:val="0"/>
          <w:numId w:val="9"/>
        </w:numPr>
        <w:tabs>
          <w:tab w:val="left" w:pos="2301"/>
        </w:tabs>
        <w:spacing w:line="301" w:lineRule="auto"/>
        <w:ind w:left="1765" w:right="1120"/>
        <w:jc w:val="both"/>
        <w:rPr>
          <w:rFonts w:eastAsia="FangSong"/>
        </w:rPr>
      </w:pPr>
      <w:r w:rsidRPr="00E271B6">
        <w:rPr>
          <w:rFonts w:eastAsia="FangSong" w:hint="eastAsia"/>
        </w:rPr>
        <w:lastRenderedPageBreak/>
        <w:t>对出口产品的生产和分销免征或减征间接税，超过为国内消费而生产和分销同类产品所征收的间接税。</w:t>
      </w:r>
    </w:p>
    <w:p w14:paraId="13D8BC50" w14:textId="77777777" w:rsidR="009B3647" w:rsidRPr="00E271B6" w:rsidRDefault="00E01A3E">
      <w:pPr>
        <w:numPr>
          <w:ilvl w:val="0"/>
          <w:numId w:val="9"/>
        </w:numPr>
        <w:tabs>
          <w:tab w:val="left" w:pos="2301"/>
        </w:tabs>
        <w:spacing w:line="301" w:lineRule="auto"/>
        <w:ind w:left="1765" w:right="1120"/>
        <w:jc w:val="both"/>
        <w:rPr>
          <w:rFonts w:eastAsia="FangSong"/>
        </w:rPr>
      </w:pPr>
      <w:r w:rsidRPr="00E271B6">
        <w:rPr>
          <w:rFonts w:eastAsia="FangSong" w:hint="eastAsia"/>
        </w:rPr>
        <w:t>对用于生产出口产品的货物或服务免征</w:t>
      </w:r>
      <w:r w:rsidRPr="00E271B6">
        <w:rPr>
          <w:rFonts w:eastAsia="FangSong"/>
          <w:lang w:eastAsia="zh-CN"/>
        </w:rPr>
        <w:t>、</w:t>
      </w:r>
      <w:r w:rsidRPr="00E271B6">
        <w:rPr>
          <w:rFonts w:eastAsia="FangSong" w:hint="eastAsia"/>
        </w:rPr>
        <w:t>减免或</w:t>
      </w:r>
      <w:r w:rsidRPr="00E271B6">
        <w:rPr>
          <w:rFonts w:eastAsia="FangSong"/>
          <w:lang w:eastAsia="zh-CN"/>
        </w:rPr>
        <w:t>递延</w:t>
      </w:r>
      <w:r w:rsidRPr="00E271B6">
        <w:rPr>
          <w:rFonts w:eastAsia="FangSong" w:hint="eastAsia"/>
        </w:rPr>
        <w:t>征收前期累计间接税，超过对用于生产供国内消费的同类产品的货物或服务免征</w:t>
      </w:r>
      <w:r w:rsidRPr="00E271B6">
        <w:rPr>
          <w:rFonts w:eastAsia="FangSong"/>
          <w:lang w:eastAsia="zh-CN"/>
        </w:rPr>
        <w:t>、</w:t>
      </w:r>
      <w:r w:rsidRPr="00E271B6">
        <w:rPr>
          <w:rFonts w:eastAsia="FangSong" w:hint="eastAsia"/>
        </w:rPr>
        <w:t>减免或</w:t>
      </w:r>
      <w:r w:rsidRPr="00E271B6">
        <w:rPr>
          <w:rFonts w:eastAsia="FangSong"/>
          <w:lang w:eastAsia="zh-CN"/>
        </w:rPr>
        <w:t>递延</w:t>
      </w:r>
      <w:r w:rsidRPr="00E271B6">
        <w:rPr>
          <w:rFonts w:eastAsia="FangSong" w:hint="eastAsia"/>
        </w:rPr>
        <w:t>征收同类前期累计间接税；但是，出口产品的前期累计间接税，即使不免征</w:t>
      </w:r>
      <w:r w:rsidRPr="00E271B6">
        <w:rPr>
          <w:rFonts w:eastAsia="FangSong"/>
          <w:lang w:eastAsia="zh-CN"/>
        </w:rPr>
        <w:t>、</w:t>
      </w:r>
      <w:r w:rsidRPr="00E271B6">
        <w:rPr>
          <w:rFonts w:eastAsia="FangSong" w:hint="eastAsia"/>
        </w:rPr>
        <w:t>减免或</w:t>
      </w:r>
      <w:r w:rsidRPr="00E271B6">
        <w:rPr>
          <w:rFonts w:eastAsia="FangSong"/>
          <w:lang w:eastAsia="zh-CN"/>
        </w:rPr>
        <w:t>递延</w:t>
      </w:r>
      <w:r w:rsidRPr="00E271B6">
        <w:rPr>
          <w:rFonts w:eastAsia="FangSong" w:hint="eastAsia"/>
        </w:rPr>
        <w:t>，国内销售同类产品也可以免征</w:t>
      </w:r>
      <w:r w:rsidRPr="00E271B6">
        <w:rPr>
          <w:rFonts w:eastAsia="FangSong"/>
          <w:lang w:eastAsia="zh-CN"/>
        </w:rPr>
        <w:t>、</w:t>
      </w:r>
      <w:r w:rsidRPr="00E271B6">
        <w:rPr>
          <w:rFonts w:eastAsia="FangSong" w:hint="eastAsia"/>
        </w:rPr>
        <w:t>减免或</w:t>
      </w:r>
      <w:r w:rsidRPr="00E271B6">
        <w:rPr>
          <w:rFonts w:eastAsia="FangSong"/>
          <w:lang w:eastAsia="zh-CN"/>
        </w:rPr>
        <w:t>递延，</w:t>
      </w:r>
      <w:r w:rsidRPr="00E271B6">
        <w:rPr>
          <w:rFonts w:eastAsia="FangSong" w:hint="eastAsia"/>
        </w:rPr>
        <w:t>如果对在生产出口产品过程中消耗的投入物征收前期累计间接税（通常考虑到废物），则应根据本附件第</w:t>
      </w:r>
      <w:r w:rsidRPr="00E271B6">
        <w:rPr>
          <w:rFonts w:eastAsia="FangSong"/>
        </w:rPr>
        <w:t>2</w:t>
      </w:r>
      <w:r w:rsidRPr="00E271B6">
        <w:rPr>
          <w:rFonts w:eastAsia="FangSong" w:hint="eastAsia"/>
        </w:rPr>
        <w:t>部分所载的生产过程中投入物消费量指南对该项目进行解释。本款不适用于增值税制度和代替增值税制度的边境税调整；</w:t>
      </w:r>
      <w:r w:rsidRPr="00E271B6">
        <w:rPr>
          <w:rFonts w:eastAsia="FangSong"/>
        </w:rPr>
        <w:t xml:space="preserve"> </w:t>
      </w:r>
      <w:r w:rsidRPr="00E271B6">
        <w:rPr>
          <w:rFonts w:eastAsia="FangSong" w:hint="eastAsia"/>
        </w:rPr>
        <w:t>增值税减免过多的问题不包括在内</w:t>
      </w:r>
      <w:r w:rsidRPr="00E271B6">
        <w:rPr>
          <w:rFonts w:eastAsia="FangSong" w:hint="eastAsia"/>
          <w:lang w:eastAsia="zh-CN"/>
        </w:rPr>
        <w:t>，</w:t>
      </w:r>
      <w:r w:rsidRPr="00E271B6">
        <w:rPr>
          <w:rFonts w:eastAsia="FangSong" w:hint="eastAsia"/>
        </w:rPr>
        <w:t>适用</w:t>
      </w:r>
      <w:r w:rsidRPr="00E271B6">
        <w:rPr>
          <w:rFonts w:eastAsia="FangSong"/>
        </w:rPr>
        <w:t>(g)</w:t>
      </w:r>
      <w:r w:rsidRPr="00E271B6">
        <w:rPr>
          <w:rFonts w:eastAsia="FangSong" w:hint="eastAsia"/>
        </w:rPr>
        <w:t>款。</w:t>
      </w:r>
    </w:p>
    <w:p w14:paraId="7CBD0BAC" w14:textId="77777777" w:rsidR="009B3647" w:rsidRPr="00E271B6" w:rsidRDefault="00E01A3E">
      <w:pPr>
        <w:numPr>
          <w:ilvl w:val="0"/>
          <w:numId w:val="9"/>
        </w:numPr>
        <w:tabs>
          <w:tab w:val="left" w:pos="2301"/>
        </w:tabs>
        <w:spacing w:line="301" w:lineRule="auto"/>
        <w:ind w:left="1765" w:right="1120"/>
        <w:jc w:val="both"/>
        <w:rPr>
          <w:rFonts w:eastAsia="FangSong"/>
        </w:rPr>
      </w:pPr>
      <w:r w:rsidRPr="00E271B6">
        <w:rPr>
          <w:rFonts w:eastAsia="FangSong" w:hint="eastAsia"/>
        </w:rPr>
        <w:t>减免或退还进口费用，超过对生产出口产品所消耗的进口投入征收的进口费用（通常考虑到废物）；但是，在特定情况下，如果进口和相应的出口业务都发生在一个</w:t>
      </w:r>
      <w:r w:rsidRPr="00E271B6">
        <w:rPr>
          <w:rFonts w:eastAsia="FangSong"/>
          <w:lang w:eastAsia="zh-CN"/>
        </w:rPr>
        <w:t>不超过两年的合理期间</w:t>
      </w:r>
      <w:r w:rsidRPr="00E271B6">
        <w:rPr>
          <w:rFonts w:eastAsia="FangSong" w:hint="eastAsia"/>
        </w:rPr>
        <w:t>内，公司可以使用与进口投入相同的数量和具有与进口投入相同的质量和特性的国内市场投入作为替代品，以便从这一规定中获益</w:t>
      </w:r>
      <w:r w:rsidRPr="00E271B6">
        <w:rPr>
          <w:rFonts w:eastAsia="FangSong"/>
          <w:lang w:eastAsia="zh-CN"/>
        </w:rPr>
        <w:t>，本项</w:t>
      </w:r>
      <w:r w:rsidRPr="00E271B6">
        <w:rPr>
          <w:rFonts w:eastAsia="FangSong" w:hint="eastAsia"/>
        </w:rPr>
        <w:t>应根据本附件第</w:t>
      </w:r>
      <w:r w:rsidRPr="00E271B6">
        <w:rPr>
          <w:rFonts w:eastAsia="FangSong"/>
        </w:rPr>
        <w:t>2</w:t>
      </w:r>
      <w:r w:rsidRPr="00E271B6">
        <w:rPr>
          <w:rFonts w:eastAsia="FangSong" w:hint="eastAsia"/>
        </w:rPr>
        <w:t>部分所载的关于生产过程中投入的消费的准则和本附件第</w:t>
      </w:r>
      <w:r w:rsidRPr="00E271B6">
        <w:rPr>
          <w:rFonts w:eastAsia="FangSong"/>
        </w:rPr>
        <w:t>3</w:t>
      </w:r>
      <w:r w:rsidRPr="00E271B6">
        <w:rPr>
          <w:rFonts w:eastAsia="FangSong" w:hint="eastAsia"/>
        </w:rPr>
        <w:t>部分所载的关于确定替代退税制度为出口补贴的准则来解释。</w:t>
      </w:r>
    </w:p>
    <w:p w14:paraId="7B75B1AD" w14:textId="77777777" w:rsidR="009B3647" w:rsidRPr="00E271B6" w:rsidRDefault="00E01A3E">
      <w:pPr>
        <w:numPr>
          <w:ilvl w:val="0"/>
          <w:numId w:val="9"/>
        </w:numPr>
        <w:tabs>
          <w:tab w:val="left" w:pos="2301"/>
        </w:tabs>
        <w:spacing w:line="301" w:lineRule="auto"/>
        <w:ind w:left="1765" w:right="1120"/>
        <w:jc w:val="both"/>
        <w:rPr>
          <w:rFonts w:eastAsia="FangSong"/>
        </w:rPr>
      </w:pPr>
      <w:r w:rsidRPr="00E271B6">
        <w:rPr>
          <w:rFonts w:eastAsia="FangSong" w:hint="eastAsia"/>
        </w:rPr>
        <w:t>各国政府（或受政府控制的特别机构）提供出口信贷担保或保险方案，针对出口产品成本增加的保险或担保方案，或汇率风险方案，保险费率不足以支付方案的长期业务费用和损失。</w:t>
      </w:r>
    </w:p>
    <w:p w14:paraId="6D2E4523" w14:textId="77777777" w:rsidR="009B3647" w:rsidRPr="00E271B6" w:rsidRDefault="00E01A3E">
      <w:pPr>
        <w:numPr>
          <w:ilvl w:val="0"/>
          <w:numId w:val="9"/>
        </w:numPr>
        <w:tabs>
          <w:tab w:val="left" w:pos="2301"/>
        </w:tabs>
        <w:spacing w:line="301" w:lineRule="auto"/>
        <w:ind w:left="1765" w:right="1120"/>
        <w:jc w:val="both"/>
        <w:rPr>
          <w:rFonts w:eastAsia="FangSong"/>
        </w:rPr>
      </w:pPr>
      <w:r w:rsidRPr="00E271B6">
        <w:rPr>
          <w:rFonts w:eastAsia="FangSong" w:hint="eastAsia"/>
        </w:rPr>
        <w:t>各国政府（或受政府控制或在政府授权下行事的特别机构）提供的出口信贷的利率低于它们实际必须为所用资金支付的利率（或如果它们在国际资本市场借款以获得与出口信贷相同期限和其他信贷条件并以相同货币计价的资金，则必须支付的利率），或只要被用来在出口信贷条件领域获得物质利益</w:t>
      </w:r>
      <w:r w:rsidRPr="00E271B6">
        <w:rPr>
          <w:rFonts w:eastAsia="FangSong" w:hint="eastAsia"/>
          <w:lang w:eastAsia="zh-CN"/>
        </w:rPr>
        <w:t>，</w:t>
      </w:r>
      <w:r w:rsidRPr="00E271B6">
        <w:rPr>
          <w:rFonts w:eastAsia="FangSong" w:hint="eastAsia"/>
        </w:rPr>
        <w:t>出口商或金融机构支付出口信贷所引起的全部或部分费用</w:t>
      </w:r>
      <w:r w:rsidRPr="00E271B6">
        <w:rPr>
          <w:rFonts w:eastAsia="FangSong" w:hint="eastAsia"/>
          <w:lang w:eastAsia="zh-CN"/>
        </w:rPr>
        <w:t>。</w:t>
      </w:r>
    </w:p>
    <w:p w14:paraId="231F4355" w14:textId="056C59E9" w:rsidR="009B3647" w:rsidRPr="00E271B6" w:rsidRDefault="00E01A3E">
      <w:pPr>
        <w:tabs>
          <w:tab w:val="left" w:pos="2301"/>
        </w:tabs>
        <w:spacing w:line="301" w:lineRule="auto"/>
        <w:ind w:right="1120"/>
        <w:jc w:val="both"/>
        <w:rPr>
          <w:rFonts w:eastAsia="FangSong"/>
          <w:lang w:eastAsia="zh-CN"/>
        </w:rPr>
      </w:pPr>
      <w:r w:rsidRPr="00E271B6">
        <w:rPr>
          <w:rFonts w:eastAsia="FangSong"/>
          <w:lang w:eastAsia="zh-CN"/>
        </w:rPr>
        <w:tab/>
      </w:r>
      <w:r w:rsidRPr="00E271B6">
        <w:rPr>
          <w:rFonts w:eastAsia="FangSong" w:hint="eastAsia"/>
          <w:lang w:eastAsia="zh-CN"/>
        </w:rPr>
        <w:t>前提是，如果一个国家是正式出口信贷国际承诺的缔约方，而该承诺截至</w:t>
      </w:r>
      <w:r w:rsidRPr="00E271B6">
        <w:rPr>
          <w:rFonts w:eastAsia="FangSong"/>
          <w:lang w:eastAsia="zh-CN"/>
        </w:rPr>
        <w:t>1979</w:t>
      </w:r>
      <w:r w:rsidRPr="00E271B6">
        <w:rPr>
          <w:rFonts w:eastAsia="FangSong" w:hint="eastAsia"/>
          <w:lang w:eastAsia="zh-CN"/>
        </w:rPr>
        <w:t>年</w:t>
      </w:r>
      <w:r w:rsidRPr="00E271B6">
        <w:rPr>
          <w:rFonts w:eastAsia="FangSong"/>
          <w:lang w:eastAsia="zh-CN"/>
        </w:rPr>
        <w:t>1</w:t>
      </w:r>
      <w:r w:rsidRPr="00E271B6">
        <w:rPr>
          <w:rFonts w:eastAsia="FangSong" w:hint="eastAsia"/>
          <w:lang w:eastAsia="zh-CN"/>
        </w:rPr>
        <w:t>月</w:t>
      </w:r>
      <w:r w:rsidRPr="00E271B6">
        <w:rPr>
          <w:rFonts w:eastAsia="FangSong"/>
          <w:lang w:eastAsia="zh-CN"/>
        </w:rPr>
        <w:t>1</w:t>
      </w:r>
      <w:r w:rsidRPr="00E271B6">
        <w:rPr>
          <w:rFonts w:eastAsia="FangSong" w:hint="eastAsia"/>
          <w:lang w:eastAsia="zh-CN"/>
        </w:rPr>
        <w:t>日至少有十二个世界贸易组织</w:t>
      </w:r>
      <w:r w:rsidR="00DF40E6">
        <w:rPr>
          <w:rFonts w:eastAsia="FangSong" w:hint="eastAsia"/>
          <w:lang w:eastAsia="zh-CN"/>
        </w:rPr>
        <w:t>创始</w:t>
      </w:r>
      <w:r w:rsidRPr="00E271B6">
        <w:rPr>
          <w:rFonts w:eastAsia="FangSong" w:hint="eastAsia"/>
          <w:lang w:eastAsia="zh-CN"/>
        </w:rPr>
        <w:t>成员国参加（或这些</w:t>
      </w:r>
      <w:r w:rsidR="00DF40E6">
        <w:rPr>
          <w:rFonts w:eastAsia="FangSong" w:hint="eastAsia"/>
          <w:lang w:eastAsia="zh-CN"/>
        </w:rPr>
        <w:t>创始</w:t>
      </w:r>
      <w:r w:rsidRPr="00E271B6">
        <w:rPr>
          <w:rFonts w:eastAsia="FangSong" w:hint="eastAsia"/>
          <w:lang w:eastAsia="zh-CN"/>
        </w:rPr>
        <w:t>成员国</w:t>
      </w:r>
      <w:r w:rsidR="00DF40E6">
        <w:rPr>
          <w:rFonts w:eastAsia="FangSong" w:hint="eastAsia"/>
        </w:rPr>
        <w:t>所通过的后续承诺</w:t>
      </w:r>
      <w:r w:rsidRPr="00E271B6">
        <w:rPr>
          <w:rFonts w:eastAsia="FangSong" w:hint="eastAsia"/>
          <w:lang w:eastAsia="zh-CN"/>
        </w:rPr>
        <w:t>），则；或</w:t>
      </w:r>
      <w:r w:rsidRPr="00E271B6">
        <w:rPr>
          <w:rFonts w:eastAsia="FangSong"/>
          <w:lang w:eastAsia="zh-CN"/>
        </w:rPr>
        <w:t xml:space="preserve"> </w:t>
      </w:r>
      <w:r w:rsidRPr="00E271B6">
        <w:rPr>
          <w:rFonts w:eastAsia="FangSong" w:hint="eastAsia"/>
          <w:lang w:eastAsia="zh-CN"/>
        </w:rPr>
        <w:t>如果实际上一国采用有关企业的利率规定，则符合这些规定的出口信贷惯例不应被视为本规则禁止的出口补贴。</w:t>
      </w:r>
    </w:p>
    <w:p w14:paraId="252DC593" w14:textId="28C1F0A6" w:rsidR="009B3647" w:rsidRPr="00E271B6" w:rsidRDefault="00E01A3E" w:rsidP="00E271B6">
      <w:pPr>
        <w:numPr>
          <w:ilvl w:val="0"/>
          <w:numId w:val="9"/>
        </w:numPr>
        <w:tabs>
          <w:tab w:val="left" w:pos="2301"/>
        </w:tabs>
        <w:spacing w:line="301" w:lineRule="auto"/>
        <w:ind w:left="1765" w:right="1120"/>
        <w:jc w:val="both"/>
        <w:rPr>
          <w:rFonts w:eastAsia="FangSong"/>
          <w:lang w:eastAsia="zh-CN"/>
        </w:rPr>
      </w:pPr>
      <w:r w:rsidRPr="00E271B6">
        <w:rPr>
          <w:rFonts w:eastAsia="FangSong" w:hint="eastAsia"/>
        </w:rPr>
        <w:t>对构成</w:t>
      </w:r>
      <w:r w:rsidRPr="00E271B6">
        <w:rPr>
          <w:rFonts w:eastAsia="FangSong"/>
        </w:rPr>
        <w:t>GATT1994</w:t>
      </w:r>
      <w:r w:rsidRPr="00E271B6">
        <w:rPr>
          <w:rFonts w:eastAsia="FangSong" w:hint="eastAsia"/>
        </w:rPr>
        <w:t>第</w:t>
      </w:r>
      <w:r w:rsidRPr="00E271B6">
        <w:rPr>
          <w:rFonts w:eastAsia="FangSong"/>
        </w:rPr>
        <w:t>16</w:t>
      </w:r>
      <w:r w:rsidRPr="00E271B6">
        <w:rPr>
          <w:rFonts w:eastAsia="FangSong" w:hint="eastAsia"/>
        </w:rPr>
        <w:t>条所指出口补贴的</w:t>
      </w:r>
      <w:r w:rsidR="00DF40E6">
        <w:rPr>
          <w:rFonts w:eastAsia="FangSong" w:hint="eastAsia"/>
        </w:rPr>
        <w:t>官方</w:t>
      </w:r>
      <w:r w:rsidRPr="00E271B6">
        <w:rPr>
          <w:rFonts w:eastAsia="FangSong" w:hint="eastAsia"/>
        </w:rPr>
        <w:t>帐户收取的任何其他费用</w:t>
      </w:r>
      <w:r w:rsidRPr="00E271B6">
        <w:rPr>
          <w:rFonts w:eastAsia="FangSong"/>
          <w:lang w:eastAsia="zh-CN"/>
        </w:rPr>
        <w:t>。</w:t>
      </w:r>
    </w:p>
    <w:p w14:paraId="680156E4" w14:textId="77777777" w:rsidR="009B3647" w:rsidRPr="00E271B6" w:rsidRDefault="00E01A3E">
      <w:pPr>
        <w:tabs>
          <w:tab w:val="left" w:pos="4820"/>
        </w:tabs>
        <w:jc w:val="center"/>
        <w:rPr>
          <w:rFonts w:eastAsia="FangSong"/>
          <w:b/>
          <w:bCs/>
        </w:rPr>
      </w:pPr>
      <w:bookmarkStart w:id="7" w:name="page16"/>
      <w:bookmarkEnd w:id="7"/>
      <w:r w:rsidRPr="00E271B6">
        <w:rPr>
          <w:rFonts w:eastAsia="FangSong" w:hint="eastAsia"/>
          <w:b/>
          <w:bCs/>
        </w:rPr>
        <w:lastRenderedPageBreak/>
        <w:t>第二部分</w:t>
      </w:r>
    </w:p>
    <w:p w14:paraId="166F5567" w14:textId="3339E234" w:rsidR="009B3647" w:rsidRPr="00E271B6" w:rsidRDefault="00E01A3E">
      <w:pPr>
        <w:tabs>
          <w:tab w:val="left" w:pos="4820"/>
        </w:tabs>
        <w:jc w:val="center"/>
        <w:rPr>
          <w:rFonts w:eastAsia="FangSong"/>
          <w:b/>
          <w:bCs/>
        </w:rPr>
      </w:pPr>
      <w:r w:rsidRPr="00E271B6">
        <w:rPr>
          <w:rFonts w:eastAsia="FangSong" w:hint="eastAsia"/>
          <w:b/>
          <w:bCs/>
        </w:rPr>
        <w:t>生产</w:t>
      </w:r>
      <w:r w:rsidRPr="00E271B6">
        <w:rPr>
          <w:rFonts w:eastAsia="FangSong"/>
          <w:b/>
          <w:bCs/>
          <w:lang w:eastAsia="zh-CN"/>
        </w:rPr>
        <w:t>过程</w:t>
      </w:r>
      <w:r w:rsidRPr="00E271B6">
        <w:rPr>
          <w:rFonts w:eastAsia="FangSong" w:hint="eastAsia"/>
          <w:b/>
          <w:bCs/>
        </w:rPr>
        <w:t>投入</w:t>
      </w:r>
      <w:r w:rsidR="00DF40E6">
        <w:rPr>
          <w:rFonts w:eastAsia="FangSong" w:hint="eastAsia"/>
          <w:b/>
          <w:bCs/>
        </w:rPr>
        <w:t>物</w:t>
      </w:r>
      <w:r>
        <w:rPr>
          <w:rFonts w:eastAsia="FangSong" w:hint="eastAsia"/>
          <w:b/>
          <w:bCs/>
        </w:rPr>
        <w:t>耗用</w:t>
      </w:r>
      <w:r w:rsidR="00DF40E6">
        <w:rPr>
          <w:rFonts w:eastAsia="FangSong" w:hint="eastAsia"/>
          <w:b/>
          <w:bCs/>
        </w:rPr>
        <w:t>准则</w:t>
      </w:r>
    </w:p>
    <w:p w14:paraId="482C0B76" w14:textId="77777777" w:rsidR="009B3647" w:rsidRPr="00E271B6" w:rsidRDefault="009B3647">
      <w:pPr>
        <w:tabs>
          <w:tab w:val="left" w:pos="4820"/>
        </w:tabs>
        <w:jc w:val="center"/>
        <w:rPr>
          <w:rFonts w:eastAsia="FangSong"/>
          <w:b/>
          <w:bCs/>
        </w:rPr>
      </w:pPr>
    </w:p>
    <w:p w14:paraId="5CC08CCD" w14:textId="77777777" w:rsidR="009B3647" w:rsidRPr="00E271B6" w:rsidRDefault="009B3647">
      <w:pPr>
        <w:tabs>
          <w:tab w:val="left" w:pos="4820"/>
        </w:tabs>
        <w:jc w:val="center"/>
        <w:rPr>
          <w:rFonts w:eastAsia="FangSong"/>
          <w:b/>
          <w:bCs/>
        </w:rPr>
      </w:pPr>
    </w:p>
    <w:p w14:paraId="61E673A1" w14:textId="77777777" w:rsidR="009B3647" w:rsidRPr="00E271B6" w:rsidRDefault="00E01A3E" w:rsidP="00BE1E45">
      <w:pPr>
        <w:tabs>
          <w:tab w:val="left" w:pos="4820"/>
        </w:tabs>
        <w:jc w:val="center"/>
        <w:outlineLvl w:val="0"/>
        <w:rPr>
          <w:rFonts w:eastAsia="FangSong"/>
          <w:b/>
          <w:bCs/>
          <w:lang w:eastAsia="zh-CN"/>
        </w:rPr>
      </w:pPr>
      <w:r w:rsidRPr="00E271B6">
        <w:rPr>
          <w:rFonts w:eastAsia="FangSong"/>
          <w:b/>
          <w:bCs/>
          <w:lang w:eastAsia="zh-CN"/>
        </w:rPr>
        <w:t>I</w:t>
      </w:r>
    </w:p>
    <w:p w14:paraId="60EEDB8D" w14:textId="77777777" w:rsidR="009B3647" w:rsidRPr="00E271B6" w:rsidRDefault="009B3647">
      <w:pPr>
        <w:tabs>
          <w:tab w:val="left" w:pos="4820"/>
        </w:tabs>
        <w:jc w:val="center"/>
        <w:rPr>
          <w:rFonts w:eastAsia="FangSong"/>
          <w:b/>
          <w:bCs/>
        </w:rPr>
      </w:pPr>
    </w:p>
    <w:p w14:paraId="466997EC" w14:textId="702180D4" w:rsidR="009B3647" w:rsidRPr="00E271B6" w:rsidRDefault="00E01A3E">
      <w:pPr>
        <w:tabs>
          <w:tab w:val="left" w:pos="1768"/>
        </w:tabs>
        <w:spacing w:line="299" w:lineRule="auto"/>
        <w:ind w:left="1248" w:right="1620"/>
        <w:rPr>
          <w:rFonts w:eastAsia="FangSong"/>
        </w:rPr>
      </w:pPr>
      <w:r w:rsidRPr="00E271B6">
        <w:rPr>
          <w:rFonts w:eastAsia="FangSong"/>
          <w:lang w:eastAsia="zh-CN"/>
        </w:rPr>
        <w:t>1.</w:t>
      </w:r>
      <w:r w:rsidRPr="00E271B6">
        <w:rPr>
          <w:rFonts w:eastAsia="FangSong" w:hint="eastAsia"/>
        </w:rPr>
        <w:t>间接税退税</w:t>
      </w:r>
      <w:r w:rsidR="00DF40E6">
        <w:rPr>
          <w:rFonts w:eastAsia="FangSong" w:hint="eastAsia"/>
        </w:rPr>
        <w:t>方案</w:t>
      </w:r>
      <w:r w:rsidRPr="00E271B6">
        <w:rPr>
          <w:rFonts w:eastAsia="FangSong" w:hint="eastAsia"/>
        </w:rPr>
        <w:t>可以免征</w:t>
      </w:r>
      <w:r w:rsidRPr="00E271B6">
        <w:rPr>
          <w:rFonts w:eastAsia="FangSong" w:hint="eastAsia"/>
          <w:lang w:eastAsia="zh-CN"/>
        </w:rPr>
        <w:t>、</w:t>
      </w:r>
      <w:r w:rsidRPr="00E271B6">
        <w:rPr>
          <w:rFonts w:eastAsia="FangSong" w:hint="eastAsia"/>
        </w:rPr>
        <w:t>减免或</w:t>
      </w:r>
      <w:r w:rsidRPr="00E271B6">
        <w:rPr>
          <w:rFonts w:eastAsia="FangSong" w:hint="eastAsia"/>
          <w:lang w:eastAsia="zh-CN"/>
        </w:rPr>
        <w:t>递延</w:t>
      </w:r>
      <w:r w:rsidRPr="00E271B6">
        <w:rPr>
          <w:rFonts w:eastAsia="FangSong" w:hint="eastAsia"/>
        </w:rPr>
        <w:t>对生产出口产品过程中消耗的</w:t>
      </w:r>
      <w:r w:rsidR="00DF40E6">
        <w:rPr>
          <w:rFonts w:eastAsia="FangSong"/>
        </w:rPr>
        <w:t>投</w:t>
      </w:r>
      <w:r w:rsidR="00DF40E6">
        <w:rPr>
          <w:rFonts w:eastAsia="FangSong" w:hint="eastAsia"/>
        </w:rPr>
        <w:t>入物</w:t>
      </w:r>
      <w:r w:rsidRPr="00E271B6">
        <w:rPr>
          <w:rFonts w:eastAsia="FangSong" w:hint="eastAsia"/>
        </w:rPr>
        <w:t>征收的前期累积间接税（通常考虑到废物）。同样，</w:t>
      </w:r>
      <w:r w:rsidR="00DF40E6">
        <w:rPr>
          <w:rFonts w:eastAsia="FangSong"/>
        </w:rPr>
        <w:t>退税方案</w:t>
      </w:r>
      <w:r w:rsidRPr="00E271B6">
        <w:rPr>
          <w:rFonts w:eastAsia="FangSong" w:hint="eastAsia"/>
        </w:rPr>
        <w:t>可允许减免或退还对生产出口产品过程中消耗的投入</w:t>
      </w:r>
      <w:r w:rsidR="00DF40E6">
        <w:rPr>
          <w:rFonts w:eastAsia="FangSong" w:hint="eastAsia"/>
        </w:rPr>
        <w:t>物</w:t>
      </w:r>
      <w:r w:rsidRPr="00E271B6">
        <w:rPr>
          <w:rFonts w:eastAsia="FangSong" w:hint="eastAsia"/>
        </w:rPr>
        <w:t>征收的进口费用（通常考虑到废物）。</w:t>
      </w:r>
    </w:p>
    <w:p w14:paraId="5BF6218F" w14:textId="77777777" w:rsidR="009B3647" w:rsidRPr="00E271B6" w:rsidRDefault="009B3647">
      <w:pPr>
        <w:tabs>
          <w:tab w:val="left" w:pos="1768"/>
        </w:tabs>
        <w:spacing w:line="299" w:lineRule="auto"/>
        <w:ind w:left="1248" w:right="1620"/>
        <w:rPr>
          <w:rFonts w:eastAsia="FangSong"/>
        </w:rPr>
      </w:pPr>
    </w:p>
    <w:p w14:paraId="0C724936" w14:textId="50582CCA" w:rsidR="009B3647" w:rsidRPr="00E271B6" w:rsidRDefault="00E01A3E">
      <w:pPr>
        <w:tabs>
          <w:tab w:val="left" w:pos="1766"/>
        </w:tabs>
        <w:spacing w:line="319" w:lineRule="auto"/>
        <w:ind w:left="1234" w:right="1600"/>
        <w:jc w:val="both"/>
        <w:rPr>
          <w:rFonts w:eastAsia="FangSong"/>
        </w:rPr>
      </w:pPr>
      <w:r w:rsidRPr="00E271B6">
        <w:rPr>
          <w:rFonts w:eastAsia="FangSong"/>
          <w:lang w:eastAsia="zh-CN"/>
        </w:rPr>
        <w:t>2.</w:t>
      </w:r>
      <w:r w:rsidRPr="00E271B6">
        <w:rPr>
          <w:rFonts w:eastAsia="FangSong" w:hint="eastAsia"/>
        </w:rPr>
        <w:t>本规则附件三第一部分的出口补贴说明性清单提及</w:t>
      </w:r>
      <w:r w:rsidRPr="00E271B6">
        <w:rPr>
          <w:rFonts w:eastAsia="FangSong"/>
        </w:rPr>
        <w:t>(h)</w:t>
      </w:r>
      <w:r w:rsidRPr="00E271B6">
        <w:rPr>
          <w:rFonts w:eastAsia="FangSong" w:hint="eastAsia"/>
        </w:rPr>
        <w:t>和</w:t>
      </w:r>
      <w:r w:rsidRPr="00E271B6">
        <w:rPr>
          <w:rFonts w:eastAsia="FangSong"/>
        </w:rPr>
        <w:t>(i)</w:t>
      </w:r>
      <w:proofErr w:type="gramStart"/>
      <w:r w:rsidRPr="00E271B6">
        <w:rPr>
          <w:rFonts w:eastAsia="FangSong" w:hint="eastAsia"/>
        </w:rPr>
        <w:t>款中的“</w:t>
      </w:r>
      <w:proofErr w:type="gramEnd"/>
      <w:r w:rsidRPr="00E271B6">
        <w:rPr>
          <w:rFonts w:eastAsia="FangSong" w:hint="eastAsia"/>
        </w:rPr>
        <w:t>生产出口产品所消耗的</w:t>
      </w:r>
      <w:r w:rsidR="00DF40E6">
        <w:rPr>
          <w:rFonts w:eastAsia="FangSong"/>
        </w:rPr>
        <w:t>投入</w:t>
      </w:r>
      <w:r w:rsidR="00DF40E6">
        <w:rPr>
          <w:rFonts w:eastAsia="FangSong" w:hint="eastAsia"/>
        </w:rPr>
        <w:t>物</w:t>
      </w:r>
      <w:r w:rsidRPr="00E271B6">
        <w:rPr>
          <w:rFonts w:eastAsia="FangSong" w:hint="eastAsia"/>
        </w:rPr>
        <w:t>”一词。根据</w:t>
      </w:r>
      <w:r w:rsidRPr="00E271B6">
        <w:rPr>
          <w:rFonts w:eastAsia="FangSong"/>
        </w:rPr>
        <w:t>(h)</w:t>
      </w:r>
      <w:r w:rsidRPr="00E271B6">
        <w:rPr>
          <w:rFonts w:eastAsia="FangSong" w:hint="eastAsia"/>
        </w:rPr>
        <w:t>款，间接税退税办法可构成出口补贴，只要其导致前一阶段累计间接税的免征</w:t>
      </w:r>
      <w:r w:rsidRPr="00E271B6">
        <w:rPr>
          <w:rFonts w:eastAsia="FangSong" w:hint="eastAsia"/>
          <w:lang w:eastAsia="zh-CN"/>
        </w:rPr>
        <w:t>、</w:t>
      </w:r>
      <w:r w:rsidRPr="00E271B6">
        <w:rPr>
          <w:rFonts w:eastAsia="FangSong" w:hint="eastAsia"/>
        </w:rPr>
        <w:t>减免或</w:t>
      </w:r>
      <w:r w:rsidRPr="00E271B6">
        <w:rPr>
          <w:rFonts w:eastAsia="FangSong" w:hint="eastAsia"/>
          <w:lang w:eastAsia="zh-CN"/>
        </w:rPr>
        <w:t>递延</w:t>
      </w:r>
      <w:r w:rsidRPr="00E271B6">
        <w:rPr>
          <w:rFonts w:eastAsia="FangSong" w:hint="eastAsia"/>
        </w:rPr>
        <w:t>，超过对产品中消费的投入</w:t>
      </w:r>
      <w:r w:rsidR="00DF40E6">
        <w:rPr>
          <w:rFonts w:eastAsia="FangSong" w:hint="eastAsia"/>
        </w:rPr>
        <w:t>物</w:t>
      </w:r>
      <w:r w:rsidRPr="00E271B6">
        <w:rPr>
          <w:rFonts w:eastAsia="FangSong" w:hint="eastAsia"/>
        </w:rPr>
        <w:t>实际征收的间接税数额</w:t>
      </w:r>
      <w:r w:rsidRPr="00E271B6">
        <w:rPr>
          <w:rFonts w:eastAsia="FangSong"/>
          <w:lang w:eastAsia="zh-CN"/>
        </w:rPr>
        <w:t>。</w:t>
      </w:r>
      <w:r w:rsidRPr="00E271B6">
        <w:rPr>
          <w:rFonts w:eastAsia="FangSong" w:hint="eastAsia"/>
        </w:rPr>
        <w:t>根据第（</w:t>
      </w:r>
      <w:r w:rsidRPr="00E271B6">
        <w:rPr>
          <w:rFonts w:eastAsia="FangSong"/>
          <w:lang w:eastAsia="zh-CN"/>
        </w:rPr>
        <w:t>i</w:t>
      </w:r>
      <w:r w:rsidRPr="00E271B6">
        <w:rPr>
          <w:rFonts w:eastAsia="FangSong" w:hint="eastAsia"/>
        </w:rPr>
        <w:t>）款，退税办法可构成出口补贴，只要其导致进口费用的减免或退税超过对生产出口产品所消耗的投入</w:t>
      </w:r>
      <w:r w:rsidR="00DF40E6">
        <w:rPr>
          <w:rFonts w:eastAsia="FangSong" w:hint="eastAsia"/>
        </w:rPr>
        <w:t>物</w:t>
      </w:r>
      <w:r w:rsidRPr="00E271B6">
        <w:rPr>
          <w:rFonts w:eastAsia="FangSong" w:hint="eastAsia"/>
        </w:rPr>
        <w:t>实际征收的进口费用。这两款都规定，在关于生产出口产品的投入</w:t>
      </w:r>
      <w:r w:rsidR="00DF40E6">
        <w:rPr>
          <w:rFonts w:eastAsia="FangSong" w:hint="eastAsia"/>
        </w:rPr>
        <w:t>物</w:t>
      </w:r>
      <w:r w:rsidRPr="00E271B6">
        <w:rPr>
          <w:rFonts w:eastAsia="FangSong" w:hint="eastAsia"/>
        </w:rPr>
        <w:t>的消费的调查结果中，必须对废物作出正常的考虑。</w:t>
      </w:r>
    </w:p>
    <w:p w14:paraId="176F636D" w14:textId="77777777" w:rsidR="009B3647" w:rsidRPr="00E271B6" w:rsidRDefault="009B3647">
      <w:pPr>
        <w:spacing w:line="200" w:lineRule="exact"/>
        <w:rPr>
          <w:rFonts w:eastAsia="FangSong"/>
        </w:rPr>
      </w:pPr>
    </w:p>
    <w:p w14:paraId="27461907" w14:textId="77777777" w:rsidR="009B3647" w:rsidRPr="00E271B6" w:rsidRDefault="009B3647">
      <w:pPr>
        <w:tabs>
          <w:tab w:val="left" w:pos="4820"/>
        </w:tabs>
        <w:jc w:val="center"/>
        <w:rPr>
          <w:rFonts w:eastAsia="FangSong"/>
          <w:b/>
          <w:bCs/>
          <w:lang w:eastAsia="zh-CN"/>
        </w:rPr>
      </w:pPr>
    </w:p>
    <w:p w14:paraId="473ADF82" w14:textId="77777777" w:rsidR="009B3647" w:rsidRPr="00E271B6" w:rsidRDefault="00E01A3E" w:rsidP="00BE1E45">
      <w:pPr>
        <w:tabs>
          <w:tab w:val="left" w:pos="4820"/>
        </w:tabs>
        <w:jc w:val="center"/>
        <w:outlineLvl w:val="0"/>
        <w:rPr>
          <w:rFonts w:eastAsia="FangSong"/>
          <w:b/>
          <w:bCs/>
          <w:lang w:eastAsia="zh-CN"/>
        </w:rPr>
      </w:pPr>
      <w:r w:rsidRPr="00E271B6">
        <w:rPr>
          <w:rFonts w:eastAsia="FangSong"/>
          <w:b/>
          <w:bCs/>
          <w:lang w:eastAsia="zh-CN"/>
        </w:rPr>
        <w:t>II</w:t>
      </w:r>
    </w:p>
    <w:p w14:paraId="389D6062" w14:textId="77777777" w:rsidR="009B3647" w:rsidRPr="00E271B6" w:rsidRDefault="009B3647">
      <w:pPr>
        <w:tabs>
          <w:tab w:val="left" w:pos="10260"/>
        </w:tabs>
        <w:rPr>
          <w:rFonts w:eastAsia="FangSong"/>
          <w:lang w:eastAsia="zh-CN"/>
        </w:rPr>
      </w:pPr>
    </w:p>
    <w:p w14:paraId="0887677F" w14:textId="243D751C" w:rsidR="009B3647" w:rsidRPr="00E271B6" w:rsidRDefault="00E01A3E">
      <w:pPr>
        <w:numPr>
          <w:ilvl w:val="0"/>
          <w:numId w:val="11"/>
        </w:numPr>
        <w:tabs>
          <w:tab w:val="clear" w:pos="312"/>
          <w:tab w:val="left" w:pos="1768"/>
        </w:tabs>
        <w:spacing w:line="299" w:lineRule="auto"/>
        <w:ind w:left="1248" w:right="1620"/>
        <w:rPr>
          <w:rFonts w:eastAsia="FangSong"/>
        </w:rPr>
      </w:pPr>
      <w:r w:rsidRPr="00E271B6">
        <w:rPr>
          <w:rFonts w:eastAsia="FangSong" w:hint="eastAsia"/>
          <w:lang w:eastAsia="zh-CN"/>
        </w:rPr>
        <w:t>生产过程中消耗的投入</w:t>
      </w:r>
      <w:r w:rsidR="00DF40E6">
        <w:rPr>
          <w:rFonts w:eastAsia="FangSong" w:hint="eastAsia"/>
          <w:lang w:eastAsia="zh-CN"/>
        </w:rPr>
        <w:t>物</w:t>
      </w:r>
      <w:r w:rsidRPr="00E271B6">
        <w:rPr>
          <w:rFonts w:eastAsia="FangSong" w:hint="eastAsia"/>
          <w:lang w:eastAsia="zh-CN"/>
        </w:rPr>
        <w:t>是指生产过程中实际使用的投入，生产过程中使用的能源，燃料和石油，以及在使用过程中为获得出口产品而消耗的催化剂。在根据本“规则”进行反补贴税调查时，在审查投入</w:t>
      </w:r>
      <w:r w:rsidR="00DF40E6">
        <w:rPr>
          <w:rFonts w:eastAsia="FangSong" w:hint="eastAsia"/>
          <w:lang w:eastAsia="zh-CN"/>
        </w:rPr>
        <w:t>物</w:t>
      </w:r>
      <w:r w:rsidRPr="00E271B6">
        <w:rPr>
          <w:rFonts w:eastAsia="FangSong" w:hint="eastAsia"/>
          <w:lang w:eastAsia="zh-CN"/>
        </w:rPr>
        <w:t>是否用于生产出口产品时，指定主管部门应根据以下标准行事</w:t>
      </w:r>
      <w:r w:rsidRPr="00E271B6">
        <w:rPr>
          <w:rFonts w:eastAsia="FangSong"/>
          <w:lang w:eastAsia="zh-CN"/>
        </w:rPr>
        <w:t>:-</w:t>
      </w:r>
    </w:p>
    <w:p w14:paraId="4D9A2916" w14:textId="77777777" w:rsidR="009B3647" w:rsidRPr="00E271B6" w:rsidRDefault="009B3647">
      <w:pPr>
        <w:tabs>
          <w:tab w:val="left" w:pos="1768"/>
        </w:tabs>
        <w:spacing w:line="299" w:lineRule="auto"/>
        <w:ind w:right="1620"/>
        <w:rPr>
          <w:rFonts w:eastAsia="FangSong"/>
          <w:lang w:eastAsia="zh-CN"/>
        </w:rPr>
      </w:pPr>
    </w:p>
    <w:p w14:paraId="2E270271" w14:textId="61BB3140" w:rsidR="009B3647" w:rsidRPr="00E271B6" w:rsidRDefault="00E01A3E">
      <w:pPr>
        <w:numPr>
          <w:ilvl w:val="0"/>
          <w:numId w:val="12"/>
        </w:numPr>
        <w:tabs>
          <w:tab w:val="left" w:pos="1768"/>
        </w:tabs>
        <w:spacing w:line="299" w:lineRule="auto"/>
        <w:ind w:left="1260" w:right="1620"/>
        <w:rPr>
          <w:rFonts w:eastAsia="FangSong"/>
          <w:lang w:eastAsia="zh-CN"/>
        </w:rPr>
      </w:pPr>
      <w:r w:rsidRPr="00E271B6">
        <w:rPr>
          <w:rFonts w:eastAsia="FangSong" w:hint="eastAsia"/>
          <w:lang w:eastAsia="zh-CN"/>
        </w:rPr>
        <w:t>如果间接税退税办法或退税办法据称是由于对生产出口产品所消耗的投入品的间接税或进口费用的过度退税或超额退税而提供补贴，指定的主管当局应首先确定出口国政府是否已经建立，并采用一种制度或程序来确认在生产出口产品过程中消耗了哪些投入品以及消耗了多少投入</w:t>
      </w:r>
      <w:r w:rsidR="00DF40E6">
        <w:rPr>
          <w:rFonts w:eastAsia="FangSong" w:hint="eastAsia"/>
          <w:lang w:eastAsia="zh-CN"/>
        </w:rPr>
        <w:t>物</w:t>
      </w:r>
      <w:r w:rsidRPr="00E271B6">
        <w:rPr>
          <w:rFonts w:eastAsia="FangSong" w:hint="eastAsia"/>
          <w:lang w:eastAsia="zh-CN"/>
        </w:rPr>
        <w:t>。如该系统或程序被确定适用时，指定当局应审查该制度或程序，以确定其是否合理，对预定目的是否有效，并以出口国普遍接受的商业惯例为基础。</w:t>
      </w:r>
      <w:r w:rsidRPr="00E271B6">
        <w:rPr>
          <w:rFonts w:eastAsia="FangSong"/>
          <w:lang w:eastAsia="zh-CN"/>
        </w:rPr>
        <w:t xml:space="preserve"> </w:t>
      </w:r>
      <w:r w:rsidRPr="00E271B6">
        <w:rPr>
          <w:rFonts w:eastAsia="FangSong" w:hint="eastAsia"/>
          <w:lang w:eastAsia="zh-CN"/>
        </w:rPr>
        <w:t>如果指定当局考虑进行某些实际测试，以核实资料或使自己确信该制度或程序正在得到有效实施，则可能有必要这样做。</w:t>
      </w:r>
      <w:r w:rsidRPr="00E271B6">
        <w:rPr>
          <w:rFonts w:eastAsia="FangSong"/>
          <w:lang w:eastAsia="zh-CN"/>
        </w:rPr>
        <w:tab/>
      </w:r>
    </w:p>
    <w:p w14:paraId="29956D89" w14:textId="77777777" w:rsidR="009B3647" w:rsidRPr="00E271B6" w:rsidRDefault="009B3647">
      <w:pPr>
        <w:tabs>
          <w:tab w:val="left" w:pos="1768"/>
        </w:tabs>
        <w:spacing w:line="299" w:lineRule="auto"/>
        <w:ind w:right="1620"/>
        <w:rPr>
          <w:rFonts w:eastAsia="FangSong"/>
          <w:lang w:eastAsia="zh-CN"/>
        </w:rPr>
      </w:pPr>
    </w:p>
    <w:p w14:paraId="6497FB5B" w14:textId="11223D65" w:rsidR="009B3647" w:rsidRPr="00E271B6" w:rsidRDefault="00E01A3E">
      <w:pPr>
        <w:numPr>
          <w:ilvl w:val="0"/>
          <w:numId w:val="12"/>
        </w:numPr>
        <w:tabs>
          <w:tab w:val="left" w:pos="1768"/>
        </w:tabs>
        <w:spacing w:line="299" w:lineRule="auto"/>
        <w:ind w:left="1260" w:right="1620"/>
        <w:rPr>
          <w:rFonts w:eastAsia="FangSong"/>
        </w:rPr>
      </w:pPr>
      <w:r w:rsidRPr="00E271B6">
        <w:rPr>
          <w:rFonts w:eastAsia="FangSong" w:hint="eastAsia"/>
          <w:lang w:eastAsia="zh-CN"/>
        </w:rPr>
        <w:lastRenderedPageBreak/>
        <w:t>如果没有这种制度或程序，如果这种制度或程序是不合理的，或者如果实行这种制度或程序并认为是合理的，但认为不适用或不适用，出口国就需要根据所涉实际投入</w:t>
      </w:r>
      <w:r w:rsidR="00DF40E6">
        <w:rPr>
          <w:rFonts w:eastAsia="FangSong" w:hint="eastAsia"/>
          <w:lang w:eastAsia="zh-CN"/>
        </w:rPr>
        <w:t>物</w:t>
      </w:r>
      <w:r w:rsidRPr="00E271B6">
        <w:rPr>
          <w:rFonts w:eastAsia="FangSong" w:hint="eastAsia"/>
          <w:lang w:eastAsia="zh-CN"/>
        </w:rPr>
        <w:t>进行进一步审查，以确定是否发生了超额付款。</w:t>
      </w:r>
      <w:r w:rsidRPr="00E271B6">
        <w:rPr>
          <w:rFonts w:eastAsia="FangSong"/>
          <w:lang w:eastAsia="zh-CN"/>
        </w:rPr>
        <w:t xml:space="preserve"> </w:t>
      </w:r>
      <w:r w:rsidRPr="00E271B6">
        <w:rPr>
          <w:rFonts w:eastAsia="FangSong" w:hint="eastAsia"/>
          <w:lang w:eastAsia="zh-CN"/>
        </w:rPr>
        <w:t>如果指定当局认为有必要，将根据第</w:t>
      </w:r>
      <w:r w:rsidRPr="00E271B6">
        <w:rPr>
          <w:rFonts w:eastAsia="FangSong"/>
          <w:lang w:eastAsia="zh-CN"/>
        </w:rPr>
        <w:t>1</w:t>
      </w:r>
      <w:r w:rsidRPr="00E271B6">
        <w:rPr>
          <w:rFonts w:eastAsia="FangSong" w:hint="eastAsia"/>
          <w:lang w:eastAsia="zh-CN"/>
        </w:rPr>
        <w:t>款第</w:t>
      </w:r>
      <w:r w:rsidRPr="00E271B6">
        <w:rPr>
          <w:rFonts w:eastAsia="FangSong"/>
          <w:lang w:eastAsia="zh-CN"/>
        </w:rPr>
        <w:t>2</w:t>
      </w:r>
      <w:r w:rsidRPr="00E271B6">
        <w:rPr>
          <w:rFonts w:eastAsia="FangSong" w:hint="eastAsia"/>
          <w:lang w:eastAsia="zh-CN"/>
        </w:rPr>
        <w:t>项进行进一步审查</w:t>
      </w:r>
      <w:r w:rsidRPr="00E271B6">
        <w:rPr>
          <w:rFonts w:eastAsia="FangSong"/>
          <w:lang w:eastAsia="zh-CN"/>
        </w:rPr>
        <w:t>。</w:t>
      </w:r>
    </w:p>
    <w:p w14:paraId="3592C30D" w14:textId="77777777" w:rsidR="009B3647" w:rsidRPr="00E271B6" w:rsidRDefault="009B3647">
      <w:pPr>
        <w:tabs>
          <w:tab w:val="left" w:pos="1768"/>
        </w:tabs>
        <w:spacing w:line="299" w:lineRule="auto"/>
        <w:ind w:right="1620"/>
        <w:rPr>
          <w:rFonts w:eastAsia="FangSong"/>
        </w:rPr>
      </w:pPr>
    </w:p>
    <w:p w14:paraId="5A51A043" w14:textId="6999F905" w:rsidR="009B3647" w:rsidRPr="00E271B6" w:rsidRDefault="00E01A3E">
      <w:pPr>
        <w:numPr>
          <w:ilvl w:val="0"/>
          <w:numId w:val="11"/>
        </w:numPr>
        <w:tabs>
          <w:tab w:val="clear" w:pos="312"/>
          <w:tab w:val="left" w:pos="1768"/>
        </w:tabs>
        <w:spacing w:line="299" w:lineRule="auto"/>
        <w:ind w:left="1248" w:right="1620"/>
        <w:rPr>
          <w:rFonts w:eastAsia="FangSong"/>
        </w:rPr>
      </w:pPr>
      <w:r w:rsidRPr="00E271B6">
        <w:rPr>
          <w:rFonts w:eastAsia="FangSong" w:hint="eastAsia"/>
          <w:lang w:eastAsia="zh-CN"/>
        </w:rPr>
        <w:t>如果投入物在生产过程中使用，并且实际存在于出口产品中，指定的主管部门应将其视为实际并入的投入物。投入</w:t>
      </w:r>
      <w:r w:rsidR="00DF40E6">
        <w:rPr>
          <w:rFonts w:eastAsia="FangSong" w:hint="eastAsia"/>
          <w:lang w:eastAsia="zh-CN"/>
        </w:rPr>
        <w:t>物</w:t>
      </w:r>
      <w:r w:rsidRPr="00E271B6">
        <w:rPr>
          <w:rFonts w:eastAsia="FangSong" w:hint="eastAsia"/>
          <w:lang w:eastAsia="zh-CN"/>
        </w:rPr>
        <w:t>不需要以进入生产过程的相同形式出现在最终产品中。</w:t>
      </w:r>
    </w:p>
    <w:p w14:paraId="087E22AE" w14:textId="77777777" w:rsidR="009B3647" w:rsidRPr="00E271B6" w:rsidRDefault="009B3647">
      <w:pPr>
        <w:tabs>
          <w:tab w:val="left" w:pos="1768"/>
        </w:tabs>
        <w:spacing w:line="299" w:lineRule="auto"/>
        <w:ind w:right="1620"/>
        <w:rPr>
          <w:rFonts w:eastAsia="FangSong"/>
        </w:rPr>
      </w:pPr>
    </w:p>
    <w:p w14:paraId="6A0515BF" w14:textId="77777777" w:rsidR="009B3647" w:rsidRPr="00E271B6" w:rsidRDefault="00E01A3E">
      <w:pPr>
        <w:numPr>
          <w:ilvl w:val="0"/>
          <w:numId w:val="11"/>
        </w:numPr>
        <w:tabs>
          <w:tab w:val="clear" w:pos="312"/>
          <w:tab w:val="left" w:pos="1768"/>
        </w:tabs>
        <w:spacing w:line="299" w:lineRule="auto"/>
        <w:ind w:left="1248" w:right="1620"/>
        <w:rPr>
          <w:rFonts w:eastAsia="FangSong"/>
        </w:rPr>
      </w:pPr>
      <w:r w:rsidRPr="00E271B6">
        <w:rPr>
          <w:rFonts w:eastAsia="FangSong" w:hint="eastAsia"/>
        </w:rPr>
        <w:t>在确定生产出口产品所消耗的特定投入的数量时，</w:t>
      </w:r>
      <w:proofErr w:type="gramStart"/>
      <w:r w:rsidRPr="00E271B6">
        <w:rPr>
          <w:rFonts w:eastAsia="FangSong" w:hint="eastAsia"/>
        </w:rPr>
        <w:t>应考虑到“</w:t>
      </w:r>
      <w:proofErr w:type="gramEnd"/>
      <w:r w:rsidRPr="00E271B6">
        <w:rPr>
          <w:rFonts w:eastAsia="FangSong" w:hint="eastAsia"/>
        </w:rPr>
        <w:t>正常的废物余量”，并应将此类废物作为生产出口产品所消耗的废物处理。</w:t>
      </w:r>
      <w:r w:rsidRPr="00E271B6">
        <w:rPr>
          <w:rFonts w:eastAsia="FangSong"/>
        </w:rPr>
        <w:t xml:space="preserve"> </w:t>
      </w:r>
      <w:r w:rsidRPr="00E271B6">
        <w:rPr>
          <w:rFonts w:eastAsia="FangSong" w:hint="eastAsia"/>
        </w:rPr>
        <w:t>术语“废物”是指给定投入的那一部分</w:t>
      </w:r>
      <w:r w:rsidRPr="00E271B6">
        <w:rPr>
          <w:rFonts w:eastAsia="FangSong"/>
          <w:lang w:eastAsia="zh-CN"/>
        </w:rPr>
        <w:t>。废物是指</w:t>
      </w:r>
      <w:r w:rsidRPr="00E271B6">
        <w:rPr>
          <w:rFonts w:eastAsia="FangSong" w:hint="eastAsia"/>
        </w:rPr>
        <w:t>其在生产过程中不起独立作用，不在出口产品的生产中消耗（由于效率低下等原因），也不由同一制造商回收，使用或销售</w:t>
      </w:r>
      <w:r w:rsidRPr="00E271B6">
        <w:rPr>
          <w:rFonts w:eastAsia="FangSong"/>
          <w:lang w:eastAsia="zh-CN"/>
        </w:rPr>
        <w:t>的部分</w:t>
      </w:r>
      <w:r w:rsidRPr="00E271B6">
        <w:rPr>
          <w:rFonts w:eastAsia="FangSong" w:hint="eastAsia"/>
        </w:rPr>
        <w:t>。</w:t>
      </w:r>
    </w:p>
    <w:p w14:paraId="6020247D" w14:textId="77777777" w:rsidR="009B3647" w:rsidRPr="00E271B6" w:rsidRDefault="009B3647">
      <w:pPr>
        <w:tabs>
          <w:tab w:val="left" w:pos="1768"/>
        </w:tabs>
        <w:spacing w:line="299" w:lineRule="auto"/>
        <w:ind w:right="1620"/>
        <w:rPr>
          <w:rFonts w:eastAsia="FangSong"/>
        </w:rPr>
      </w:pPr>
    </w:p>
    <w:p w14:paraId="4C24C306" w14:textId="77777777" w:rsidR="009B3647" w:rsidRPr="00E271B6" w:rsidRDefault="00E01A3E">
      <w:pPr>
        <w:numPr>
          <w:ilvl w:val="0"/>
          <w:numId w:val="11"/>
        </w:numPr>
        <w:tabs>
          <w:tab w:val="clear" w:pos="312"/>
          <w:tab w:val="left" w:pos="1768"/>
        </w:tabs>
        <w:spacing w:line="299" w:lineRule="auto"/>
        <w:ind w:left="1248" w:right="1620"/>
        <w:rPr>
          <w:rFonts w:eastAsia="FangSong"/>
        </w:rPr>
      </w:pPr>
      <w:r w:rsidRPr="00E271B6">
        <w:rPr>
          <w:rFonts w:eastAsia="FangSong" w:hint="eastAsia"/>
        </w:rPr>
        <w:t>指定当局在确定所称废物允许量是否“正常”时，应酌情考虑到生产过程，出口国</w:t>
      </w:r>
      <w:r w:rsidRPr="00E271B6">
        <w:rPr>
          <w:rFonts w:eastAsia="FangSong"/>
          <w:lang w:eastAsia="zh-CN"/>
        </w:rPr>
        <w:t>产业</w:t>
      </w:r>
      <w:r w:rsidRPr="00E271B6">
        <w:rPr>
          <w:rFonts w:eastAsia="FangSong" w:hint="eastAsia"/>
        </w:rPr>
        <w:t>的平均经验和其他技术因素。指定当局应铭记，一个重要问题是出口国主管部门是否合理地计算了废物的数量，而这一数量是打算列入退税或</w:t>
      </w:r>
      <w:r w:rsidRPr="00E271B6">
        <w:rPr>
          <w:rFonts w:eastAsia="FangSong"/>
          <w:lang w:eastAsia="zh-CN"/>
        </w:rPr>
        <w:t>减免</w:t>
      </w:r>
      <w:r w:rsidRPr="00E271B6">
        <w:rPr>
          <w:rFonts w:eastAsia="FangSong" w:hint="eastAsia"/>
        </w:rPr>
        <w:t>的</w:t>
      </w:r>
      <w:r w:rsidRPr="00E271B6">
        <w:rPr>
          <w:rFonts w:eastAsia="FangSong"/>
          <w:lang w:eastAsia="zh-CN"/>
        </w:rPr>
        <w:t>。</w:t>
      </w:r>
    </w:p>
    <w:p w14:paraId="395AA16F" w14:textId="77777777" w:rsidR="009B3647" w:rsidRPr="00E271B6" w:rsidRDefault="009B3647">
      <w:pPr>
        <w:tabs>
          <w:tab w:val="left" w:pos="1768"/>
        </w:tabs>
        <w:spacing w:line="299" w:lineRule="auto"/>
        <w:ind w:right="1620"/>
        <w:rPr>
          <w:rFonts w:eastAsia="FangSong"/>
        </w:rPr>
      </w:pPr>
    </w:p>
    <w:p w14:paraId="64EFFA83" w14:textId="77777777" w:rsidR="009B3647" w:rsidRPr="00E271B6" w:rsidRDefault="009B3647">
      <w:pPr>
        <w:tabs>
          <w:tab w:val="left" w:pos="1768"/>
        </w:tabs>
        <w:spacing w:line="299" w:lineRule="auto"/>
        <w:ind w:right="1620"/>
        <w:rPr>
          <w:rFonts w:eastAsia="FangSong"/>
        </w:rPr>
      </w:pPr>
    </w:p>
    <w:p w14:paraId="656A4F9A" w14:textId="77777777" w:rsidR="009B3647" w:rsidRPr="00E271B6" w:rsidRDefault="009B3647">
      <w:pPr>
        <w:tabs>
          <w:tab w:val="left" w:pos="1768"/>
        </w:tabs>
        <w:spacing w:line="299" w:lineRule="auto"/>
        <w:ind w:right="1620"/>
        <w:rPr>
          <w:rFonts w:eastAsia="FangSong"/>
        </w:rPr>
      </w:pPr>
    </w:p>
    <w:p w14:paraId="3A7CA2E2" w14:textId="77777777" w:rsidR="009B3647" w:rsidRPr="00E271B6" w:rsidRDefault="009B3647">
      <w:pPr>
        <w:tabs>
          <w:tab w:val="left" w:pos="1768"/>
        </w:tabs>
        <w:spacing w:line="299" w:lineRule="auto"/>
        <w:ind w:right="1620"/>
        <w:rPr>
          <w:rFonts w:eastAsia="FangSong"/>
        </w:rPr>
      </w:pPr>
    </w:p>
    <w:p w14:paraId="5A818D12" w14:textId="77777777" w:rsidR="009B3647" w:rsidRPr="00E271B6" w:rsidRDefault="009B3647">
      <w:pPr>
        <w:tabs>
          <w:tab w:val="left" w:pos="1768"/>
        </w:tabs>
        <w:spacing w:line="299" w:lineRule="auto"/>
        <w:ind w:right="1620"/>
        <w:rPr>
          <w:rFonts w:eastAsia="FangSong"/>
        </w:rPr>
      </w:pPr>
    </w:p>
    <w:p w14:paraId="370DC4A1" w14:textId="77777777" w:rsidR="009B3647" w:rsidRPr="00E271B6" w:rsidRDefault="009B3647">
      <w:pPr>
        <w:tabs>
          <w:tab w:val="left" w:pos="1768"/>
        </w:tabs>
        <w:spacing w:line="299" w:lineRule="auto"/>
        <w:ind w:right="1620"/>
        <w:rPr>
          <w:rFonts w:eastAsia="FangSong"/>
        </w:rPr>
      </w:pPr>
    </w:p>
    <w:p w14:paraId="263D2D35" w14:textId="77777777" w:rsidR="009B3647" w:rsidRPr="00E271B6" w:rsidRDefault="009B3647">
      <w:pPr>
        <w:tabs>
          <w:tab w:val="left" w:pos="1768"/>
        </w:tabs>
        <w:spacing w:line="299" w:lineRule="auto"/>
        <w:ind w:right="1620"/>
        <w:rPr>
          <w:rFonts w:eastAsia="FangSong"/>
        </w:rPr>
      </w:pPr>
    </w:p>
    <w:p w14:paraId="13FC0021" w14:textId="77777777" w:rsidR="009B3647" w:rsidRPr="00E271B6" w:rsidRDefault="009B3647">
      <w:pPr>
        <w:tabs>
          <w:tab w:val="left" w:pos="1768"/>
        </w:tabs>
        <w:spacing w:line="299" w:lineRule="auto"/>
        <w:ind w:right="1620"/>
        <w:rPr>
          <w:rFonts w:eastAsia="FangSong"/>
        </w:rPr>
      </w:pPr>
    </w:p>
    <w:p w14:paraId="459DBC78" w14:textId="77777777" w:rsidR="009B3647" w:rsidRPr="00E271B6" w:rsidRDefault="009B3647">
      <w:pPr>
        <w:tabs>
          <w:tab w:val="left" w:pos="1768"/>
        </w:tabs>
        <w:spacing w:line="299" w:lineRule="auto"/>
        <w:ind w:right="1620"/>
        <w:rPr>
          <w:rFonts w:eastAsia="FangSong"/>
        </w:rPr>
      </w:pPr>
    </w:p>
    <w:p w14:paraId="4F541033" w14:textId="77777777" w:rsidR="009B3647" w:rsidRPr="00E271B6" w:rsidRDefault="009B3647">
      <w:pPr>
        <w:tabs>
          <w:tab w:val="left" w:pos="1768"/>
        </w:tabs>
        <w:spacing w:line="299" w:lineRule="auto"/>
        <w:ind w:right="1620"/>
        <w:rPr>
          <w:rFonts w:eastAsia="FangSong"/>
        </w:rPr>
      </w:pPr>
    </w:p>
    <w:p w14:paraId="66FE4EBD" w14:textId="77777777" w:rsidR="009B3647" w:rsidRPr="00E271B6" w:rsidRDefault="009B3647">
      <w:pPr>
        <w:tabs>
          <w:tab w:val="left" w:pos="1768"/>
        </w:tabs>
        <w:spacing w:line="299" w:lineRule="auto"/>
        <w:ind w:right="1620"/>
        <w:rPr>
          <w:rFonts w:eastAsia="FangSong"/>
        </w:rPr>
      </w:pPr>
    </w:p>
    <w:p w14:paraId="451F9D2C" w14:textId="77777777" w:rsidR="009B3647" w:rsidRPr="00E271B6" w:rsidRDefault="009B3647">
      <w:pPr>
        <w:tabs>
          <w:tab w:val="left" w:pos="1768"/>
        </w:tabs>
        <w:spacing w:line="299" w:lineRule="auto"/>
        <w:ind w:right="1620"/>
        <w:rPr>
          <w:rFonts w:eastAsia="FangSong"/>
        </w:rPr>
      </w:pPr>
    </w:p>
    <w:p w14:paraId="68DD8C21" w14:textId="77777777" w:rsidR="009B3647" w:rsidRPr="00E271B6" w:rsidRDefault="009B3647">
      <w:pPr>
        <w:tabs>
          <w:tab w:val="left" w:pos="1768"/>
        </w:tabs>
        <w:spacing w:line="299" w:lineRule="auto"/>
        <w:ind w:right="1620"/>
        <w:rPr>
          <w:rFonts w:eastAsia="FangSong"/>
        </w:rPr>
      </w:pPr>
    </w:p>
    <w:p w14:paraId="1655C474" w14:textId="77777777" w:rsidR="009B3647" w:rsidRPr="00E271B6" w:rsidRDefault="009B3647">
      <w:pPr>
        <w:tabs>
          <w:tab w:val="left" w:pos="1768"/>
        </w:tabs>
        <w:spacing w:line="299" w:lineRule="auto"/>
        <w:ind w:right="1620"/>
        <w:rPr>
          <w:rFonts w:eastAsia="FangSong"/>
        </w:rPr>
      </w:pPr>
    </w:p>
    <w:p w14:paraId="735E5048" w14:textId="77777777" w:rsidR="009B3647" w:rsidRPr="00E271B6" w:rsidRDefault="009B3647">
      <w:pPr>
        <w:tabs>
          <w:tab w:val="left" w:pos="1768"/>
        </w:tabs>
        <w:spacing w:line="299" w:lineRule="auto"/>
        <w:ind w:right="1620"/>
        <w:rPr>
          <w:rFonts w:eastAsia="FangSong"/>
        </w:rPr>
      </w:pPr>
    </w:p>
    <w:p w14:paraId="043AD890" w14:textId="77777777" w:rsidR="009B3647" w:rsidRPr="00E271B6" w:rsidRDefault="009B3647">
      <w:pPr>
        <w:tabs>
          <w:tab w:val="left" w:pos="1768"/>
        </w:tabs>
        <w:spacing w:line="299" w:lineRule="auto"/>
        <w:ind w:right="1620"/>
        <w:rPr>
          <w:rFonts w:eastAsia="FangSong"/>
        </w:rPr>
      </w:pPr>
    </w:p>
    <w:p w14:paraId="6092D045" w14:textId="77777777" w:rsidR="009B3647" w:rsidRPr="00E271B6" w:rsidRDefault="009B3647">
      <w:pPr>
        <w:tabs>
          <w:tab w:val="left" w:pos="1768"/>
        </w:tabs>
        <w:spacing w:line="299" w:lineRule="auto"/>
        <w:ind w:right="1620"/>
        <w:rPr>
          <w:rFonts w:eastAsia="FangSong"/>
        </w:rPr>
      </w:pPr>
    </w:p>
    <w:p w14:paraId="7B4CDD9A" w14:textId="77777777" w:rsidR="009B3647" w:rsidRPr="00E271B6" w:rsidRDefault="009B3647">
      <w:pPr>
        <w:tabs>
          <w:tab w:val="left" w:pos="1768"/>
        </w:tabs>
        <w:spacing w:line="299" w:lineRule="auto"/>
        <w:ind w:right="1620"/>
        <w:rPr>
          <w:rFonts w:eastAsia="FangSong"/>
        </w:rPr>
      </w:pPr>
    </w:p>
    <w:p w14:paraId="4EDE446C" w14:textId="77777777" w:rsidR="009B3647" w:rsidRPr="00E271B6" w:rsidRDefault="009B3647">
      <w:pPr>
        <w:tabs>
          <w:tab w:val="left" w:pos="1768"/>
        </w:tabs>
        <w:spacing w:line="299" w:lineRule="auto"/>
        <w:ind w:right="1620"/>
        <w:rPr>
          <w:rFonts w:eastAsia="FangSong"/>
        </w:rPr>
      </w:pPr>
    </w:p>
    <w:p w14:paraId="5642B16D" w14:textId="77777777" w:rsidR="009B3647" w:rsidRPr="00E271B6" w:rsidRDefault="009B3647">
      <w:pPr>
        <w:tabs>
          <w:tab w:val="left" w:pos="1768"/>
        </w:tabs>
        <w:spacing w:line="299" w:lineRule="auto"/>
        <w:ind w:right="1620"/>
        <w:rPr>
          <w:rFonts w:eastAsia="FangSong"/>
        </w:rPr>
      </w:pPr>
    </w:p>
    <w:p w14:paraId="579D90E4" w14:textId="77777777" w:rsidR="009B3647" w:rsidRPr="00E271B6" w:rsidRDefault="00E01A3E">
      <w:pPr>
        <w:tabs>
          <w:tab w:val="left" w:pos="1768"/>
        </w:tabs>
        <w:spacing w:line="299" w:lineRule="auto"/>
        <w:ind w:right="1620"/>
        <w:jc w:val="center"/>
        <w:rPr>
          <w:rFonts w:eastAsia="FangSong"/>
          <w:b/>
          <w:bCs/>
        </w:rPr>
      </w:pPr>
      <w:r w:rsidRPr="00E271B6">
        <w:rPr>
          <w:rFonts w:eastAsia="FangSong" w:hint="eastAsia"/>
          <w:b/>
          <w:bCs/>
        </w:rPr>
        <w:t>第三部分</w:t>
      </w:r>
    </w:p>
    <w:p w14:paraId="52CC630D" w14:textId="655D455B" w:rsidR="009B3647" w:rsidRPr="00E271B6" w:rsidRDefault="00E01A3E">
      <w:pPr>
        <w:tabs>
          <w:tab w:val="left" w:pos="1768"/>
        </w:tabs>
        <w:spacing w:line="299" w:lineRule="auto"/>
        <w:ind w:right="1620"/>
        <w:jc w:val="center"/>
        <w:rPr>
          <w:rFonts w:eastAsia="FangSong"/>
          <w:b/>
          <w:bCs/>
          <w:lang w:eastAsia="zh-CN"/>
        </w:rPr>
      </w:pPr>
      <w:r w:rsidRPr="00E271B6">
        <w:rPr>
          <w:rFonts w:eastAsia="FangSong" w:hint="eastAsia"/>
          <w:b/>
          <w:bCs/>
        </w:rPr>
        <w:t>确定作为出口补贴</w:t>
      </w:r>
      <w:r w:rsidRPr="00E271B6">
        <w:rPr>
          <w:rFonts w:eastAsia="FangSong"/>
          <w:b/>
          <w:bCs/>
          <w:lang w:eastAsia="zh-CN"/>
        </w:rPr>
        <w:t>的</w:t>
      </w:r>
      <w:r w:rsidRPr="00E271B6">
        <w:rPr>
          <w:rFonts w:eastAsia="FangSong" w:hint="eastAsia"/>
          <w:b/>
          <w:bCs/>
        </w:rPr>
        <w:t>替代退税制度</w:t>
      </w:r>
      <w:r w:rsidR="00DF40E6">
        <w:rPr>
          <w:rFonts w:eastAsia="FangSong" w:hint="eastAsia"/>
          <w:b/>
          <w:bCs/>
          <w:lang w:eastAsia="zh-CN"/>
        </w:rPr>
        <w:t>准则</w:t>
      </w:r>
    </w:p>
    <w:p w14:paraId="0600DCF7" w14:textId="77777777" w:rsidR="009B3647" w:rsidRPr="00E271B6" w:rsidRDefault="009B3647">
      <w:pPr>
        <w:tabs>
          <w:tab w:val="left" w:pos="1768"/>
        </w:tabs>
        <w:spacing w:line="299" w:lineRule="auto"/>
        <w:ind w:right="1620"/>
        <w:jc w:val="center"/>
        <w:rPr>
          <w:rFonts w:eastAsia="FangSong"/>
          <w:b/>
          <w:bCs/>
          <w:lang w:eastAsia="zh-CN"/>
        </w:rPr>
      </w:pPr>
    </w:p>
    <w:p w14:paraId="6A29B124" w14:textId="77777777" w:rsidR="009B3647" w:rsidRPr="00E271B6" w:rsidRDefault="00E01A3E" w:rsidP="00BE1E45">
      <w:pPr>
        <w:tabs>
          <w:tab w:val="left" w:pos="1768"/>
        </w:tabs>
        <w:spacing w:line="299" w:lineRule="auto"/>
        <w:ind w:right="1620"/>
        <w:jc w:val="center"/>
        <w:outlineLvl w:val="0"/>
        <w:rPr>
          <w:rFonts w:eastAsia="FangSong"/>
          <w:b/>
          <w:bCs/>
          <w:lang w:eastAsia="zh-CN"/>
        </w:rPr>
      </w:pPr>
      <w:r w:rsidRPr="00E271B6">
        <w:rPr>
          <w:rFonts w:eastAsia="FangSong"/>
          <w:b/>
          <w:bCs/>
          <w:lang w:eastAsia="zh-CN"/>
        </w:rPr>
        <w:t>I</w:t>
      </w:r>
    </w:p>
    <w:p w14:paraId="5C7DA1DF" w14:textId="77777777" w:rsidR="009B3647" w:rsidRPr="00E271B6" w:rsidRDefault="009B3647">
      <w:pPr>
        <w:tabs>
          <w:tab w:val="left" w:pos="1768"/>
        </w:tabs>
        <w:spacing w:line="299" w:lineRule="auto"/>
        <w:ind w:right="1620"/>
        <w:jc w:val="center"/>
        <w:rPr>
          <w:rFonts w:eastAsia="FangSong"/>
          <w:b/>
          <w:bCs/>
          <w:lang w:eastAsia="zh-CN"/>
        </w:rPr>
      </w:pPr>
    </w:p>
    <w:p w14:paraId="5AB7C226" w14:textId="3012F18C" w:rsidR="009B3647" w:rsidRPr="00E271B6" w:rsidRDefault="00E01A3E">
      <w:pPr>
        <w:tabs>
          <w:tab w:val="left" w:pos="1768"/>
        </w:tabs>
        <w:spacing w:line="299" w:lineRule="auto"/>
        <w:ind w:left="1248" w:right="1620"/>
        <w:rPr>
          <w:rFonts w:eastAsia="FangSong"/>
          <w:lang w:eastAsia="zh-CN"/>
        </w:rPr>
      </w:pPr>
      <w:r w:rsidRPr="00E271B6">
        <w:rPr>
          <w:rFonts w:eastAsia="FangSong" w:hint="eastAsia"/>
          <w:lang w:eastAsia="zh-CN"/>
        </w:rPr>
        <w:t>退税制度可允许退还或退回在另一产品的生产过程中消耗的投入的进口费用，如果该产品的出口含有与进口投入</w:t>
      </w:r>
      <w:r w:rsidR="00DF40E6">
        <w:rPr>
          <w:rFonts w:eastAsia="FangSong" w:hint="eastAsia"/>
          <w:lang w:eastAsia="zh-CN"/>
        </w:rPr>
        <w:t>物</w:t>
      </w:r>
      <w:r w:rsidRPr="00E271B6">
        <w:rPr>
          <w:rFonts w:eastAsia="FangSong" w:hint="eastAsia"/>
          <w:lang w:eastAsia="zh-CN"/>
        </w:rPr>
        <w:t>的替代品具有相同质量和特性的国内投入</w:t>
      </w:r>
      <w:r w:rsidR="00DF40E6">
        <w:rPr>
          <w:rFonts w:eastAsia="FangSong" w:hint="eastAsia"/>
          <w:lang w:eastAsia="zh-CN"/>
        </w:rPr>
        <w:t>物</w:t>
      </w:r>
      <w:r w:rsidRPr="00E271B6">
        <w:rPr>
          <w:rFonts w:eastAsia="FangSong" w:hint="eastAsia"/>
          <w:lang w:eastAsia="zh-CN"/>
        </w:rPr>
        <w:t>。根据附件三第一部分第（</w:t>
      </w:r>
      <w:r w:rsidRPr="00E271B6">
        <w:rPr>
          <w:rFonts w:eastAsia="FangSong"/>
          <w:lang w:eastAsia="zh-CN"/>
        </w:rPr>
        <w:t>i</w:t>
      </w:r>
      <w:r w:rsidRPr="00E271B6">
        <w:rPr>
          <w:rFonts w:eastAsia="FangSong" w:hint="eastAsia"/>
          <w:lang w:eastAsia="zh-CN"/>
        </w:rPr>
        <w:t>）段出口补贴说明性清单中，只要其导致最初对要求退税的进口投入</w:t>
      </w:r>
      <w:r w:rsidR="00DF40E6">
        <w:rPr>
          <w:rFonts w:eastAsia="FangSong" w:hint="eastAsia"/>
          <w:lang w:eastAsia="zh-CN"/>
        </w:rPr>
        <w:t>物</w:t>
      </w:r>
      <w:r w:rsidRPr="00E271B6">
        <w:rPr>
          <w:rFonts w:eastAsia="FangSong" w:hint="eastAsia"/>
          <w:lang w:eastAsia="zh-CN"/>
        </w:rPr>
        <w:t>征收的进口费用的超额退税，替代退税制度可构成出口补贴。</w:t>
      </w:r>
    </w:p>
    <w:p w14:paraId="56A01959" w14:textId="77777777" w:rsidR="009B3647" w:rsidRPr="00E271B6" w:rsidRDefault="009B3647">
      <w:pPr>
        <w:tabs>
          <w:tab w:val="left" w:pos="1768"/>
        </w:tabs>
        <w:spacing w:line="299" w:lineRule="auto"/>
        <w:ind w:left="1248" w:right="1620"/>
        <w:rPr>
          <w:rFonts w:eastAsia="FangSong"/>
          <w:lang w:eastAsia="zh-CN"/>
        </w:rPr>
      </w:pPr>
    </w:p>
    <w:p w14:paraId="56F95A99" w14:textId="77777777" w:rsidR="009B3647" w:rsidRPr="00E271B6" w:rsidRDefault="00E01A3E" w:rsidP="00BE1E45">
      <w:pPr>
        <w:tabs>
          <w:tab w:val="left" w:pos="1768"/>
        </w:tabs>
        <w:spacing w:line="299" w:lineRule="auto"/>
        <w:ind w:right="1620"/>
        <w:jc w:val="center"/>
        <w:outlineLvl w:val="0"/>
        <w:rPr>
          <w:rFonts w:eastAsia="FangSong"/>
          <w:b/>
          <w:bCs/>
          <w:lang w:eastAsia="zh-CN"/>
        </w:rPr>
      </w:pPr>
      <w:r w:rsidRPr="00E271B6">
        <w:rPr>
          <w:rFonts w:eastAsia="FangSong"/>
          <w:b/>
          <w:bCs/>
          <w:lang w:eastAsia="zh-CN"/>
        </w:rPr>
        <w:t>II</w:t>
      </w:r>
    </w:p>
    <w:p w14:paraId="371595AB" w14:textId="77777777" w:rsidR="009B3647" w:rsidRPr="00E271B6" w:rsidRDefault="009B3647">
      <w:pPr>
        <w:tabs>
          <w:tab w:val="left" w:pos="1768"/>
        </w:tabs>
        <w:spacing w:line="299" w:lineRule="auto"/>
        <w:ind w:left="1248" w:right="1620"/>
        <w:rPr>
          <w:rFonts w:eastAsia="FangSong"/>
          <w:lang w:eastAsia="zh-CN"/>
        </w:rPr>
      </w:pPr>
    </w:p>
    <w:p w14:paraId="521BA526" w14:textId="77777777" w:rsidR="009B3647" w:rsidRPr="00E271B6" w:rsidRDefault="00E01A3E">
      <w:pPr>
        <w:numPr>
          <w:ilvl w:val="0"/>
          <w:numId w:val="13"/>
        </w:numPr>
        <w:tabs>
          <w:tab w:val="left" w:pos="1768"/>
        </w:tabs>
        <w:spacing w:line="299" w:lineRule="auto"/>
        <w:ind w:left="1248" w:right="1620"/>
        <w:rPr>
          <w:rFonts w:eastAsia="FangSong"/>
        </w:rPr>
      </w:pPr>
      <w:r w:rsidRPr="00E271B6">
        <w:rPr>
          <w:rFonts w:eastAsia="FangSong" w:hint="eastAsia"/>
          <w:lang w:eastAsia="zh-CN"/>
        </w:rPr>
        <w:t>在根据本“规则”审查作为反补贴税调查一部分的任何替代退税制度时，指定机构应在以下基础上开展工作，即</w:t>
      </w:r>
      <w:r w:rsidRPr="00E271B6">
        <w:rPr>
          <w:rFonts w:eastAsia="FangSong"/>
          <w:lang w:eastAsia="zh-CN"/>
        </w:rPr>
        <w:t>:</w:t>
      </w:r>
    </w:p>
    <w:p w14:paraId="099B8F74" w14:textId="2223CD0F" w:rsidR="009B3647" w:rsidRPr="00E271B6" w:rsidRDefault="00E01A3E">
      <w:pPr>
        <w:numPr>
          <w:ilvl w:val="0"/>
          <w:numId w:val="14"/>
        </w:numPr>
        <w:tabs>
          <w:tab w:val="left" w:pos="1768"/>
        </w:tabs>
        <w:spacing w:line="299" w:lineRule="auto"/>
        <w:ind w:left="1260" w:right="1620"/>
        <w:rPr>
          <w:rFonts w:eastAsia="FangSong"/>
        </w:rPr>
      </w:pPr>
      <w:r w:rsidRPr="00E271B6">
        <w:rPr>
          <w:rFonts w:eastAsia="FangSong" w:hint="eastAsia"/>
        </w:rPr>
        <w:t>附件三部分出口补贴说明性清单第</w:t>
      </w:r>
      <w:r w:rsidRPr="00E271B6">
        <w:rPr>
          <w:rFonts w:eastAsia="FangSong"/>
        </w:rPr>
        <w:t>(i)</w:t>
      </w:r>
      <w:r w:rsidRPr="00E271B6">
        <w:rPr>
          <w:rFonts w:eastAsia="FangSong" w:hint="eastAsia"/>
        </w:rPr>
        <w:t>段</w:t>
      </w:r>
      <w:bookmarkStart w:id="8" w:name="page20"/>
      <w:bookmarkEnd w:id="8"/>
      <w:r w:rsidRPr="00E271B6">
        <w:rPr>
          <w:rFonts w:eastAsia="FangSong" w:hint="eastAsia"/>
        </w:rPr>
        <w:t>规定，在生产供出口的产品时，可以用本国市场投入</w:t>
      </w:r>
      <w:r w:rsidR="00DF40E6">
        <w:rPr>
          <w:rFonts w:eastAsia="FangSong" w:hint="eastAsia"/>
        </w:rPr>
        <w:t>物</w:t>
      </w:r>
      <w:r w:rsidRPr="00E271B6">
        <w:rPr>
          <w:rFonts w:eastAsia="FangSong" w:hint="eastAsia"/>
        </w:rPr>
        <w:t>代替进口投入</w:t>
      </w:r>
      <w:r w:rsidR="00DF40E6">
        <w:rPr>
          <w:rFonts w:eastAsia="FangSong" w:hint="eastAsia"/>
        </w:rPr>
        <w:t>物</w:t>
      </w:r>
      <w:r w:rsidRPr="00E271B6">
        <w:rPr>
          <w:rFonts w:eastAsia="FangSong" w:hint="eastAsia"/>
        </w:rPr>
        <w:t>，条件是这种投入的数量与被取代的进口投入</w:t>
      </w:r>
      <w:r w:rsidR="00DF40E6">
        <w:rPr>
          <w:rFonts w:eastAsia="FangSong" w:hint="eastAsia"/>
        </w:rPr>
        <w:t>物</w:t>
      </w:r>
      <w:r w:rsidRPr="00E271B6">
        <w:rPr>
          <w:rFonts w:eastAsia="FangSong" w:hint="eastAsia"/>
        </w:rPr>
        <w:t>相等，质量和特点相同。核查制度或程序的存在很重要，因为它使出口国政府能够确保和证明要求退税的投入</w:t>
      </w:r>
      <w:r w:rsidR="00DF40E6">
        <w:rPr>
          <w:rFonts w:eastAsia="FangSong" w:hint="eastAsia"/>
        </w:rPr>
        <w:t>物</w:t>
      </w:r>
      <w:r w:rsidRPr="00E271B6">
        <w:rPr>
          <w:rFonts w:eastAsia="FangSong" w:hint="eastAsia"/>
        </w:rPr>
        <w:t>数量不超过以任何形式出口的类似产品的数量</w:t>
      </w:r>
      <w:r w:rsidRPr="00E271B6">
        <w:rPr>
          <w:rFonts w:eastAsia="FangSong"/>
          <w:lang w:eastAsia="zh-CN"/>
        </w:rPr>
        <w:t>，</w:t>
      </w:r>
      <w:r w:rsidRPr="00E271B6">
        <w:rPr>
          <w:rFonts w:eastAsia="FangSong" w:hint="eastAsia"/>
        </w:rPr>
        <w:t>进口费用的退税不得超过对有关进口投入</w:t>
      </w:r>
      <w:r w:rsidR="00DF40E6">
        <w:rPr>
          <w:rFonts w:eastAsia="FangSong" w:hint="eastAsia"/>
        </w:rPr>
        <w:t>物</w:t>
      </w:r>
      <w:r w:rsidRPr="00E271B6">
        <w:rPr>
          <w:rFonts w:eastAsia="FangSong" w:hint="eastAsia"/>
        </w:rPr>
        <w:t>最初征收的退税。</w:t>
      </w:r>
    </w:p>
    <w:p w14:paraId="2FDB1727" w14:textId="77777777" w:rsidR="009B3647" w:rsidRPr="00E271B6" w:rsidRDefault="00E01A3E">
      <w:pPr>
        <w:numPr>
          <w:ilvl w:val="0"/>
          <w:numId w:val="14"/>
        </w:numPr>
        <w:tabs>
          <w:tab w:val="left" w:pos="1768"/>
        </w:tabs>
        <w:spacing w:line="299" w:lineRule="auto"/>
        <w:ind w:left="1260" w:right="1620"/>
        <w:rPr>
          <w:rFonts w:eastAsia="FangSong"/>
        </w:rPr>
      </w:pPr>
      <w:r w:rsidRPr="00E271B6">
        <w:rPr>
          <w:rFonts w:eastAsia="FangSong" w:hint="eastAsia"/>
        </w:rPr>
        <w:t>如果指称替代</w:t>
      </w:r>
      <w:r w:rsidRPr="00E271B6">
        <w:rPr>
          <w:rFonts w:eastAsia="FangSong"/>
          <w:lang w:eastAsia="zh-CN"/>
        </w:rPr>
        <w:t>退税</w:t>
      </w:r>
      <w:r w:rsidRPr="00E271B6">
        <w:rPr>
          <w:rFonts w:eastAsia="FangSong" w:hint="eastAsia"/>
        </w:rPr>
        <w:t>制度提供补贴，指定当局应首先确定出口国政府</w:t>
      </w:r>
      <w:r w:rsidRPr="00E271B6">
        <w:rPr>
          <w:rFonts w:eastAsia="FangSong"/>
          <w:lang w:eastAsia="zh-CN"/>
        </w:rPr>
        <w:t>是否</w:t>
      </w:r>
      <w:r w:rsidRPr="00E271B6">
        <w:rPr>
          <w:rFonts w:eastAsia="FangSong" w:hint="eastAsia"/>
        </w:rPr>
        <w:t>建立并适用核查制度或程序。如果确定适用这种制度或程序，则指定的当局应审查核查程序，以确定它们是否合理，对预定目的是否有效，并以出口国普遍接受的商业惯例为基础。</w:t>
      </w:r>
      <w:r w:rsidRPr="00E271B6">
        <w:rPr>
          <w:rFonts w:eastAsia="FangSong"/>
        </w:rPr>
        <w:t xml:space="preserve"> </w:t>
      </w:r>
      <w:r w:rsidRPr="00E271B6">
        <w:rPr>
          <w:rFonts w:eastAsia="FangSong" w:hint="eastAsia"/>
        </w:rPr>
        <w:t>只要确定程序符合这一标准并得到有效实施，就不应给予补贴</w:t>
      </w:r>
      <w:r w:rsidRPr="00E271B6">
        <w:rPr>
          <w:rFonts w:eastAsia="FangSong"/>
          <w:lang w:eastAsia="zh-CN"/>
        </w:rPr>
        <w:t>。</w:t>
      </w:r>
      <w:r w:rsidRPr="00E271B6">
        <w:rPr>
          <w:rFonts w:eastAsia="FangSong" w:hint="eastAsia"/>
        </w:rPr>
        <w:t>指定当局如认为必要，可进行某些实际测试，以核实资料或使自己确信核查程序正在得到有效实施。</w:t>
      </w:r>
    </w:p>
    <w:p w14:paraId="03140DFC" w14:textId="77777777" w:rsidR="009B3647" w:rsidRPr="00E271B6" w:rsidRDefault="00E01A3E">
      <w:pPr>
        <w:numPr>
          <w:ilvl w:val="0"/>
          <w:numId w:val="14"/>
        </w:numPr>
        <w:tabs>
          <w:tab w:val="left" w:pos="1768"/>
        </w:tabs>
        <w:spacing w:line="299" w:lineRule="auto"/>
        <w:ind w:left="1260" w:right="1620"/>
        <w:rPr>
          <w:rFonts w:eastAsia="FangSong"/>
        </w:rPr>
      </w:pPr>
      <w:r w:rsidRPr="00E271B6">
        <w:rPr>
          <w:rFonts w:eastAsia="FangSong" w:hint="eastAsia"/>
        </w:rPr>
        <w:t>如果没有核查程序，或者这些程序不合理，或者这些程序已经建立并被认为是合理的，但被认为没有实际应用或没有有效应用，则可能会有补贴。在这种情况下，出口国需要根据所涉实际交易进行进一步审查，以确定是否发生了超额付款。</w:t>
      </w:r>
      <w:r w:rsidRPr="00E271B6">
        <w:rPr>
          <w:rFonts w:eastAsia="FangSong"/>
        </w:rPr>
        <w:t xml:space="preserve"> </w:t>
      </w:r>
      <w:r w:rsidRPr="00E271B6">
        <w:rPr>
          <w:rFonts w:eastAsia="FangSong" w:hint="eastAsia"/>
        </w:rPr>
        <w:t>如果调查当局认为有必要，将进一步根据本附件上文第三部分第</w:t>
      </w:r>
      <w:r w:rsidRPr="00E271B6">
        <w:rPr>
          <w:rFonts w:eastAsia="FangSong" w:hint="eastAsia"/>
          <w:lang w:eastAsia="zh-CN"/>
        </w:rPr>
        <w:t>（</w:t>
      </w:r>
      <w:r w:rsidRPr="00E271B6">
        <w:rPr>
          <w:rFonts w:eastAsia="FangSong"/>
          <w:lang w:eastAsia="zh-CN"/>
        </w:rPr>
        <w:t>ii</w:t>
      </w:r>
      <w:r w:rsidRPr="00E271B6">
        <w:rPr>
          <w:rFonts w:eastAsia="FangSong" w:hint="eastAsia"/>
          <w:lang w:eastAsia="zh-CN"/>
        </w:rPr>
        <w:t>）</w:t>
      </w:r>
      <w:r w:rsidRPr="00E271B6">
        <w:rPr>
          <w:rFonts w:eastAsia="FangSong" w:hint="eastAsia"/>
        </w:rPr>
        <w:t>分段审查</w:t>
      </w:r>
      <w:r w:rsidRPr="00E271B6">
        <w:rPr>
          <w:rFonts w:eastAsia="FangSong" w:hint="eastAsia"/>
          <w:lang w:eastAsia="zh-CN"/>
        </w:rPr>
        <w:t>。</w:t>
      </w:r>
    </w:p>
    <w:p w14:paraId="336935B8" w14:textId="77777777" w:rsidR="009B3647" w:rsidRPr="00E271B6" w:rsidRDefault="00E01A3E">
      <w:pPr>
        <w:numPr>
          <w:ilvl w:val="0"/>
          <w:numId w:val="14"/>
        </w:numPr>
        <w:tabs>
          <w:tab w:val="left" w:pos="1768"/>
        </w:tabs>
        <w:spacing w:line="299" w:lineRule="auto"/>
        <w:ind w:left="1260" w:right="1620"/>
        <w:rPr>
          <w:rFonts w:eastAsia="FangSong"/>
        </w:rPr>
      </w:pPr>
      <w:r w:rsidRPr="00E271B6">
        <w:rPr>
          <w:rFonts w:eastAsia="FangSong" w:hint="eastAsia"/>
        </w:rPr>
        <w:lastRenderedPageBreak/>
        <w:t>存在替代退税规定，允许出口商选择要求退税的特定进口货物，这本身不应被视为是一种补贴。</w:t>
      </w:r>
    </w:p>
    <w:p w14:paraId="663E9E06" w14:textId="463A9D7C" w:rsidR="009B3647" w:rsidRPr="00E271B6" w:rsidRDefault="00E01A3E">
      <w:pPr>
        <w:numPr>
          <w:ilvl w:val="0"/>
          <w:numId w:val="14"/>
        </w:numPr>
        <w:tabs>
          <w:tab w:val="left" w:pos="1768"/>
        </w:tabs>
        <w:spacing w:line="299" w:lineRule="auto"/>
        <w:ind w:left="1260" w:right="1620"/>
        <w:rPr>
          <w:rFonts w:eastAsia="FangSong"/>
        </w:rPr>
      </w:pPr>
      <w:r w:rsidRPr="00E271B6">
        <w:rPr>
          <w:rFonts w:eastAsia="FangSong" w:hint="eastAsia"/>
          <w:lang w:eastAsia="zh-CN"/>
        </w:rPr>
        <w:t>如果政府根据其退税</w:t>
      </w:r>
      <w:r w:rsidR="00DF40E6">
        <w:rPr>
          <w:rFonts w:eastAsia="FangSong" w:hint="eastAsia"/>
          <w:lang w:eastAsia="zh-CN"/>
        </w:rPr>
        <w:t>方案</w:t>
      </w:r>
      <w:r w:rsidRPr="00E271B6">
        <w:rPr>
          <w:rFonts w:eastAsia="FangSong" w:hint="eastAsia"/>
          <w:lang w:eastAsia="zh-CN"/>
        </w:rPr>
        <w:t>退还的任何款项支付了利息，但以实际支付或应付的利息为限，则视为存在（</w:t>
      </w:r>
      <w:r w:rsidRPr="00E271B6">
        <w:rPr>
          <w:rFonts w:eastAsia="FangSong"/>
          <w:lang w:eastAsia="zh-CN"/>
        </w:rPr>
        <w:t>i</w:t>
      </w:r>
      <w:r w:rsidRPr="00E271B6">
        <w:rPr>
          <w:rFonts w:eastAsia="FangSong" w:hint="eastAsia"/>
          <w:lang w:eastAsia="zh-CN"/>
        </w:rPr>
        <w:t>）项所述的进口费用过高的退税。</w:t>
      </w:r>
    </w:p>
    <w:p w14:paraId="0B413648" w14:textId="77777777" w:rsidR="009B3647" w:rsidRPr="00E271B6" w:rsidRDefault="009B3647">
      <w:pPr>
        <w:tabs>
          <w:tab w:val="left" w:pos="1768"/>
        </w:tabs>
        <w:spacing w:line="299" w:lineRule="auto"/>
        <w:ind w:right="1620"/>
        <w:rPr>
          <w:rFonts w:eastAsia="FangSong"/>
          <w:lang w:eastAsia="zh-CN"/>
        </w:rPr>
      </w:pPr>
    </w:p>
    <w:p w14:paraId="5FCC236C" w14:textId="77777777" w:rsidR="009B3647" w:rsidRPr="00E271B6" w:rsidRDefault="009B3647">
      <w:pPr>
        <w:tabs>
          <w:tab w:val="left" w:pos="1768"/>
        </w:tabs>
        <w:spacing w:line="299" w:lineRule="auto"/>
        <w:ind w:right="1620"/>
        <w:rPr>
          <w:rFonts w:eastAsia="FangSong"/>
          <w:lang w:eastAsia="zh-CN"/>
        </w:rPr>
      </w:pPr>
    </w:p>
    <w:p w14:paraId="3577DA13" w14:textId="77777777" w:rsidR="009B3647" w:rsidRPr="00E271B6" w:rsidRDefault="009B3647">
      <w:pPr>
        <w:tabs>
          <w:tab w:val="left" w:pos="1768"/>
        </w:tabs>
        <w:spacing w:line="299" w:lineRule="auto"/>
        <w:ind w:right="1620"/>
        <w:rPr>
          <w:rFonts w:eastAsia="FangSong"/>
          <w:lang w:eastAsia="zh-CN"/>
        </w:rPr>
      </w:pPr>
    </w:p>
    <w:p w14:paraId="51F5DDB3" w14:textId="77777777" w:rsidR="009B3647" w:rsidRPr="00E271B6" w:rsidRDefault="00E01A3E">
      <w:pPr>
        <w:jc w:val="center"/>
        <w:rPr>
          <w:rFonts w:eastAsia="FangSong"/>
          <w:b/>
          <w:bCs/>
        </w:rPr>
      </w:pPr>
      <w:r w:rsidRPr="00E271B6">
        <w:rPr>
          <w:rFonts w:eastAsia="FangSong" w:hint="eastAsia"/>
          <w:b/>
          <w:bCs/>
        </w:rPr>
        <w:t>附件四</w:t>
      </w:r>
    </w:p>
    <w:p w14:paraId="6046EADA" w14:textId="51B86753" w:rsidR="009B3647" w:rsidRPr="00E271B6" w:rsidRDefault="00E01A3E">
      <w:pPr>
        <w:spacing w:line="294" w:lineRule="auto"/>
        <w:ind w:left="1220" w:right="1620" w:firstLine="5"/>
        <w:jc w:val="center"/>
        <w:rPr>
          <w:rFonts w:eastAsia="FangSong"/>
          <w:b/>
          <w:bCs/>
        </w:rPr>
      </w:pPr>
      <w:r w:rsidRPr="00E271B6">
        <w:rPr>
          <w:rFonts w:eastAsia="FangSong" w:hint="eastAsia"/>
          <w:b/>
          <w:bCs/>
        </w:rPr>
        <w:t>反补贴税调查中补贴金额计算</w:t>
      </w:r>
      <w:r w:rsidR="00DF40E6">
        <w:rPr>
          <w:rFonts w:eastAsia="FangSong" w:hint="eastAsia"/>
          <w:b/>
          <w:bCs/>
        </w:rPr>
        <w:t>准则</w:t>
      </w:r>
    </w:p>
    <w:p w14:paraId="1BAC8A55" w14:textId="77777777" w:rsidR="009B3647" w:rsidRPr="00E271B6" w:rsidRDefault="009B3647">
      <w:pPr>
        <w:spacing w:line="294" w:lineRule="auto"/>
        <w:ind w:left="1220" w:right="1620" w:firstLine="5"/>
        <w:jc w:val="center"/>
        <w:rPr>
          <w:rFonts w:eastAsia="FangSong"/>
          <w:b/>
          <w:bCs/>
        </w:rPr>
      </w:pPr>
    </w:p>
    <w:p w14:paraId="4543B040" w14:textId="77777777" w:rsidR="009B3647" w:rsidRPr="00E271B6" w:rsidRDefault="00E01A3E" w:rsidP="00BE1E45">
      <w:pPr>
        <w:numPr>
          <w:ilvl w:val="0"/>
          <w:numId w:val="15"/>
        </w:numPr>
        <w:tabs>
          <w:tab w:val="left" w:pos="1760"/>
        </w:tabs>
        <w:ind w:left="1760" w:hanging="531"/>
        <w:outlineLvl w:val="0"/>
        <w:rPr>
          <w:rFonts w:eastAsia="FangSong"/>
          <w:b/>
          <w:bCs/>
        </w:rPr>
      </w:pPr>
      <w:r w:rsidRPr="00E271B6">
        <w:rPr>
          <w:rFonts w:eastAsia="FangSong" w:hint="eastAsia"/>
          <w:b/>
          <w:bCs/>
        </w:rPr>
        <w:t>单位</w:t>
      </w:r>
      <w:r w:rsidRPr="00E271B6">
        <w:rPr>
          <w:rFonts w:eastAsia="FangSong"/>
          <w:b/>
          <w:bCs/>
        </w:rPr>
        <w:t>/</w:t>
      </w:r>
      <w:r w:rsidRPr="00E271B6">
        <w:rPr>
          <w:rFonts w:eastAsia="FangSong" w:hint="eastAsia"/>
          <w:b/>
          <w:bCs/>
        </w:rPr>
        <w:t>从价补贴的计算</w:t>
      </w:r>
    </w:p>
    <w:p w14:paraId="50CD6B21" w14:textId="77777777" w:rsidR="009B3647" w:rsidRPr="00E271B6" w:rsidRDefault="009B3647">
      <w:pPr>
        <w:spacing w:line="263" w:lineRule="exact"/>
        <w:rPr>
          <w:rFonts w:eastAsia="FangSong"/>
        </w:rPr>
      </w:pPr>
    </w:p>
    <w:p w14:paraId="7393AFB2" w14:textId="77777777" w:rsidR="009B3647" w:rsidRPr="00E271B6" w:rsidRDefault="00E01A3E">
      <w:pPr>
        <w:tabs>
          <w:tab w:val="left" w:pos="1768"/>
        </w:tabs>
        <w:spacing w:line="299" w:lineRule="auto"/>
        <w:ind w:left="1248" w:right="1620"/>
        <w:rPr>
          <w:rFonts w:eastAsia="FangSong"/>
          <w:lang w:eastAsia="zh-CN"/>
        </w:rPr>
      </w:pPr>
      <w:r w:rsidRPr="00E271B6">
        <w:rPr>
          <w:rFonts w:eastAsia="FangSong" w:hint="eastAsia"/>
          <w:lang w:eastAsia="zh-CN"/>
        </w:rPr>
        <w:t>补贴的计算应反映调查期间发现存在的补贴数额，而不应仅仅反映政府将补贴转给接受方或放弃补贴时补贴数额的面值。</w:t>
      </w:r>
      <w:r w:rsidRPr="00E271B6">
        <w:rPr>
          <w:rFonts w:eastAsia="FangSong"/>
          <w:lang w:eastAsia="zh-CN"/>
        </w:rPr>
        <w:t xml:space="preserve"> </w:t>
      </w:r>
      <w:r w:rsidRPr="00E271B6">
        <w:rPr>
          <w:rFonts w:eastAsia="FangSong" w:hint="eastAsia"/>
          <w:lang w:eastAsia="zh-CN"/>
        </w:rPr>
        <w:t>因此，补贴金额的面值应通过适用正常商业利率转换为调查期间的通行价值。计算的目的应该是得出调查期内单位生产补贴。就电视机等消费品而言，每一件单独的物品是适当的单位。如果涉及化肥或化学品等散装产品，则宜计算补贴，即每吨补贴或其他适当的计量单位。单价补贴可通过将单价补贴表示为出口价格的百分比而转换为从价税率。这可能是用于确定补贴数额是否最低，因为这是从价税（来自发达国家的进口占</w:t>
      </w:r>
      <w:r w:rsidRPr="00E271B6">
        <w:rPr>
          <w:rFonts w:eastAsia="FangSong"/>
          <w:lang w:eastAsia="zh-CN"/>
        </w:rPr>
        <w:t>1%</w:t>
      </w:r>
      <w:r w:rsidRPr="00E271B6">
        <w:rPr>
          <w:rFonts w:eastAsia="FangSong" w:hint="eastAsia"/>
          <w:lang w:eastAsia="zh-CN"/>
        </w:rPr>
        <w:t>；发展中国家的进口占</w:t>
      </w:r>
      <w:r w:rsidRPr="00E271B6">
        <w:rPr>
          <w:rFonts w:eastAsia="FangSong"/>
          <w:lang w:eastAsia="zh-CN"/>
        </w:rPr>
        <w:t>2%</w:t>
      </w:r>
      <w:r w:rsidRPr="00E271B6">
        <w:rPr>
          <w:rFonts w:eastAsia="FangSong" w:hint="eastAsia"/>
          <w:lang w:eastAsia="zh-CN"/>
        </w:rPr>
        <w:t>）。</w:t>
      </w:r>
      <w:r w:rsidRPr="00E271B6">
        <w:rPr>
          <w:rFonts w:eastAsia="FangSong"/>
          <w:lang w:eastAsia="zh-CN"/>
        </w:rPr>
        <w:t xml:space="preserve"> </w:t>
      </w:r>
      <w:r w:rsidRPr="00E271B6">
        <w:rPr>
          <w:rFonts w:eastAsia="FangSong" w:hint="eastAsia"/>
          <w:lang w:eastAsia="zh-CN"/>
        </w:rPr>
        <w:t>在某些情况下，也可以认为以从价税表示反补贴税是适当的。</w:t>
      </w:r>
    </w:p>
    <w:p w14:paraId="03C83049" w14:textId="77777777" w:rsidR="009B3647" w:rsidRPr="00E271B6" w:rsidRDefault="009B3647">
      <w:pPr>
        <w:tabs>
          <w:tab w:val="left" w:pos="1768"/>
        </w:tabs>
        <w:spacing w:line="299" w:lineRule="auto"/>
        <w:ind w:right="1620"/>
        <w:rPr>
          <w:rFonts w:eastAsia="FangSong"/>
          <w:lang w:eastAsia="zh-CN"/>
        </w:rPr>
      </w:pPr>
    </w:p>
    <w:p w14:paraId="31F1144C" w14:textId="77777777" w:rsidR="009B3647" w:rsidRPr="00E271B6" w:rsidRDefault="00E01A3E" w:rsidP="00BE1E45">
      <w:pPr>
        <w:numPr>
          <w:ilvl w:val="0"/>
          <w:numId w:val="15"/>
        </w:numPr>
        <w:tabs>
          <w:tab w:val="left" w:pos="1760"/>
        </w:tabs>
        <w:ind w:left="1760" w:hanging="531"/>
        <w:outlineLvl w:val="0"/>
        <w:rPr>
          <w:rFonts w:eastAsia="FangSong"/>
          <w:b/>
          <w:bCs/>
          <w:lang w:eastAsia="zh-CN"/>
        </w:rPr>
      </w:pPr>
      <w:r w:rsidRPr="00E271B6">
        <w:rPr>
          <w:rFonts w:eastAsia="FangSong" w:hint="eastAsia"/>
          <w:b/>
          <w:bCs/>
          <w:lang w:eastAsia="zh-CN"/>
        </w:rPr>
        <w:t>特定种类补贴的计算</w:t>
      </w:r>
    </w:p>
    <w:p w14:paraId="08A46ECC" w14:textId="77777777" w:rsidR="009B3647" w:rsidRPr="00E271B6" w:rsidRDefault="00E01A3E">
      <w:pPr>
        <w:tabs>
          <w:tab w:val="left" w:pos="1760"/>
        </w:tabs>
        <w:ind w:left="1229"/>
        <w:rPr>
          <w:rFonts w:eastAsia="FangSong"/>
          <w:lang w:eastAsia="zh-CN"/>
        </w:rPr>
      </w:pPr>
      <w:r w:rsidRPr="00E271B6">
        <w:rPr>
          <w:rFonts w:eastAsia="FangSong"/>
          <w:b/>
          <w:bCs/>
          <w:lang w:eastAsia="zh-CN"/>
        </w:rPr>
        <w:t>（</w:t>
      </w:r>
      <w:r w:rsidRPr="00E271B6">
        <w:rPr>
          <w:rFonts w:eastAsia="FangSong"/>
          <w:b/>
          <w:bCs/>
          <w:lang w:eastAsia="zh-CN"/>
        </w:rPr>
        <w:t>a</w:t>
      </w:r>
      <w:r w:rsidRPr="00E271B6">
        <w:rPr>
          <w:rFonts w:eastAsia="FangSong"/>
          <w:b/>
          <w:bCs/>
          <w:lang w:eastAsia="zh-CN"/>
        </w:rPr>
        <w:t>）赠款</w:t>
      </w:r>
    </w:p>
    <w:p w14:paraId="273B2AA7" w14:textId="77777777" w:rsidR="009B3647" w:rsidRPr="00E271B6" w:rsidRDefault="00E01A3E">
      <w:pPr>
        <w:tabs>
          <w:tab w:val="left" w:pos="1768"/>
        </w:tabs>
        <w:spacing w:line="299" w:lineRule="auto"/>
        <w:ind w:left="1248" w:right="1620"/>
        <w:rPr>
          <w:rFonts w:eastAsia="FangSong"/>
          <w:i/>
          <w:iCs/>
          <w:lang w:eastAsia="zh-CN"/>
        </w:rPr>
      </w:pPr>
      <w:r w:rsidRPr="00E271B6">
        <w:rPr>
          <w:rFonts w:eastAsia="FangSong" w:hint="eastAsia"/>
          <w:lang w:eastAsia="zh-CN"/>
        </w:rPr>
        <w:t>如果赠款（或等值金额）不偿还，则补贴的数额应为赠款的金额，该金额应根据收到补助金的时间点与调查期（即期间）之间的差额进行更正，也即在其中分配生产或销售。因此，如果赠款是在调查期间内支出的（即，其金额在此期间内全部分配给了生产或销售），通常应增加该期间内应计的利息。但是，如果赠款的分配期比调查期更长，则可以按照</w:t>
      </w:r>
      <w:r w:rsidRPr="00E271B6">
        <w:rPr>
          <w:rFonts w:eastAsia="FangSong"/>
          <w:lang w:eastAsia="zh-CN"/>
        </w:rPr>
        <w:t>C</w:t>
      </w:r>
      <w:r w:rsidRPr="00E271B6">
        <w:rPr>
          <w:rFonts w:eastAsia="FangSong" w:hint="eastAsia"/>
          <w:lang w:eastAsia="zh-CN"/>
        </w:rPr>
        <w:t>（</w:t>
      </w:r>
      <w:r w:rsidRPr="00E271B6">
        <w:rPr>
          <w:rFonts w:eastAsia="FangSong"/>
          <w:lang w:eastAsia="zh-CN"/>
        </w:rPr>
        <w:t>a</w:t>
      </w:r>
      <w:r w:rsidRPr="00E271B6">
        <w:rPr>
          <w:rFonts w:eastAsia="FangSong" w:hint="eastAsia"/>
          <w:lang w:eastAsia="zh-CN"/>
        </w:rPr>
        <w:t>）（</w:t>
      </w:r>
      <w:r w:rsidRPr="00E271B6">
        <w:rPr>
          <w:rFonts w:eastAsia="FangSong"/>
          <w:lang w:eastAsia="zh-CN"/>
        </w:rPr>
        <w:t>ii</w:t>
      </w:r>
      <w:r w:rsidRPr="00E271B6">
        <w:rPr>
          <w:rFonts w:eastAsia="FangSong" w:hint="eastAsia"/>
          <w:lang w:eastAsia="zh-CN"/>
        </w:rPr>
        <w:t>）节的说明增加利息。任何转移或放弃的一次性收入收入（例如所得税或免税、退税、通过优惠提供商品和服务而节省的资金，或从购买商品的过高价格中获得的钱）都应视为等同赠款。</w:t>
      </w:r>
    </w:p>
    <w:p w14:paraId="23E01865" w14:textId="77777777" w:rsidR="009B3647" w:rsidRPr="00E271B6" w:rsidRDefault="00E01A3E" w:rsidP="00BE1E45">
      <w:pPr>
        <w:numPr>
          <w:ilvl w:val="0"/>
          <w:numId w:val="16"/>
        </w:numPr>
        <w:tabs>
          <w:tab w:val="left" w:pos="1760"/>
        </w:tabs>
        <w:ind w:left="1229"/>
        <w:outlineLvl w:val="0"/>
        <w:rPr>
          <w:rFonts w:eastAsia="FangSong"/>
          <w:lang w:eastAsia="zh-CN"/>
        </w:rPr>
      </w:pPr>
      <w:r w:rsidRPr="00E271B6">
        <w:rPr>
          <w:rFonts w:eastAsia="FangSong"/>
          <w:lang w:eastAsia="zh-CN"/>
        </w:rPr>
        <w:t>直接转帐业务</w:t>
      </w:r>
    </w:p>
    <w:p w14:paraId="6714985B" w14:textId="77777777" w:rsidR="009B3647" w:rsidRPr="00E271B6" w:rsidRDefault="00E01A3E">
      <w:pPr>
        <w:tabs>
          <w:tab w:val="left" w:pos="1768"/>
        </w:tabs>
        <w:spacing w:line="299" w:lineRule="auto"/>
        <w:ind w:left="1248" w:right="1620"/>
        <w:rPr>
          <w:rFonts w:eastAsia="FangSong"/>
          <w:lang w:eastAsia="zh-CN"/>
        </w:rPr>
      </w:pPr>
      <w:r w:rsidRPr="00E271B6">
        <w:rPr>
          <w:rFonts w:eastAsia="FangSong" w:hint="eastAsia"/>
          <w:lang w:eastAsia="zh-CN"/>
        </w:rPr>
        <w:t>补贴金额应为有关公司收到的金额（弥补经营损失的补贴属于这一类）。</w:t>
      </w:r>
    </w:p>
    <w:p w14:paraId="1C25C7B5" w14:textId="77777777" w:rsidR="009B3647" w:rsidRPr="00E271B6" w:rsidRDefault="00E01A3E" w:rsidP="00BE1E45">
      <w:pPr>
        <w:numPr>
          <w:ilvl w:val="0"/>
          <w:numId w:val="16"/>
        </w:numPr>
        <w:tabs>
          <w:tab w:val="left" w:pos="1760"/>
        </w:tabs>
        <w:ind w:left="1229"/>
        <w:outlineLvl w:val="0"/>
        <w:rPr>
          <w:rFonts w:eastAsia="FangSong"/>
          <w:lang w:eastAsia="zh-CN"/>
        </w:rPr>
      </w:pPr>
      <w:r w:rsidRPr="00E271B6">
        <w:rPr>
          <w:rFonts w:eastAsia="FangSong"/>
          <w:lang w:eastAsia="zh-CN"/>
        </w:rPr>
        <w:lastRenderedPageBreak/>
        <w:t>免税</w:t>
      </w:r>
    </w:p>
    <w:p w14:paraId="706B2CC3" w14:textId="77777777" w:rsidR="009B3647" w:rsidRPr="00E271B6" w:rsidRDefault="00E01A3E">
      <w:pPr>
        <w:tabs>
          <w:tab w:val="left" w:pos="1768"/>
        </w:tabs>
        <w:spacing w:line="299" w:lineRule="auto"/>
        <w:ind w:left="1248" w:right="1620"/>
        <w:rPr>
          <w:rFonts w:eastAsia="FangSong"/>
          <w:lang w:eastAsia="zh-CN"/>
        </w:rPr>
      </w:pPr>
      <w:r w:rsidRPr="00E271B6">
        <w:rPr>
          <w:rFonts w:eastAsia="FangSong" w:hint="eastAsia"/>
          <w:lang w:eastAsia="zh-CN"/>
        </w:rPr>
        <w:t>补贴金额应为接收公司在调查期间本应按标准适用税率缴纳的税额。</w:t>
      </w:r>
    </w:p>
    <w:p w14:paraId="5AA13604" w14:textId="77777777" w:rsidR="009B3647" w:rsidRPr="00E271B6" w:rsidRDefault="00E01A3E" w:rsidP="00BE1E45">
      <w:pPr>
        <w:numPr>
          <w:ilvl w:val="0"/>
          <w:numId w:val="16"/>
        </w:numPr>
        <w:tabs>
          <w:tab w:val="left" w:pos="1760"/>
        </w:tabs>
        <w:ind w:left="1229"/>
        <w:outlineLvl w:val="0"/>
        <w:rPr>
          <w:rFonts w:eastAsia="FangSong"/>
        </w:rPr>
      </w:pPr>
      <w:r w:rsidRPr="00E271B6">
        <w:rPr>
          <w:rFonts w:eastAsia="FangSong"/>
          <w:lang w:eastAsia="zh-CN"/>
        </w:rPr>
        <w:t>减税</w:t>
      </w:r>
    </w:p>
    <w:p w14:paraId="75A216FC" w14:textId="77777777" w:rsidR="009B3647" w:rsidRPr="00E271B6" w:rsidRDefault="00E01A3E">
      <w:pPr>
        <w:tabs>
          <w:tab w:val="left" w:pos="1768"/>
        </w:tabs>
        <w:spacing w:line="299" w:lineRule="auto"/>
        <w:ind w:left="1248" w:right="1620"/>
        <w:rPr>
          <w:rFonts w:eastAsia="FangSong"/>
          <w:lang w:eastAsia="zh-CN"/>
        </w:rPr>
      </w:pPr>
      <w:r w:rsidRPr="00E271B6">
        <w:rPr>
          <w:rFonts w:eastAsia="FangSong" w:hint="eastAsia"/>
          <w:lang w:eastAsia="zh-CN"/>
        </w:rPr>
        <w:t>补贴金额应为接受调查公司在调查期间实际支付的税款与按正常税率本应支付的税款之间的差额。（同样的方法应适用于所有其他免除和减少义务的情况，例如进口税，社会保险缴款，裁员付款）</w:t>
      </w:r>
    </w:p>
    <w:p w14:paraId="6658B216" w14:textId="77777777" w:rsidR="009B3647" w:rsidRPr="00E271B6" w:rsidRDefault="00E01A3E" w:rsidP="00BE1E45">
      <w:pPr>
        <w:numPr>
          <w:ilvl w:val="0"/>
          <w:numId w:val="16"/>
        </w:numPr>
        <w:tabs>
          <w:tab w:val="left" w:pos="1760"/>
        </w:tabs>
        <w:ind w:left="1229"/>
        <w:outlineLvl w:val="0"/>
        <w:rPr>
          <w:rFonts w:eastAsia="FangSong"/>
          <w:lang w:eastAsia="zh-CN"/>
        </w:rPr>
      </w:pPr>
      <w:r w:rsidRPr="00E271B6">
        <w:rPr>
          <w:rFonts w:eastAsia="FangSong"/>
          <w:lang w:eastAsia="zh-CN"/>
        </w:rPr>
        <w:t>加速折旧</w:t>
      </w:r>
    </w:p>
    <w:p w14:paraId="73B4EF99" w14:textId="77777777" w:rsidR="009B3647" w:rsidRPr="00E271B6" w:rsidRDefault="00E01A3E">
      <w:pPr>
        <w:tabs>
          <w:tab w:val="left" w:pos="1768"/>
        </w:tabs>
        <w:spacing w:line="299" w:lineRule="auto"/>
        <w:ind w:left="1248" w:right="1620"/>
        <w:rPr>
          <w:rFonts w:eastAsia="FangSong"/>
          <w:b/>
          <w:bCs/>
        </w:rPr>
      </w:pPr>
      <w:r w:rsidRPr="00E271B6">
        <w:rPr>
          <w:rFonts w:eastAsia="FangSong" w:hint="eastAsia"/>
        </w:rPr>
        <w:t>根据政府商定的方案加速资产折旧应被视为减税。补贴金额应为调查期间按照正常折旧表本应支付的税额之间的差额以及按加速折旧法实际支付的款额。</w:t>
      </w:r>
      <w:r w:rsidRPr="00E271B6">
        <w:rPr>
          <w:rFonts w:eastAsia="FangSong"/>
        </w:rPr>
        <w:t xml:space="preserve"> </w:t>
      </w:r>
      <w:r w:rsidRPr="00E271B6">
        <w:rPr>
          <w:rFonts w:eastAsia="FangSong" w:hint="eastAsia"/>
        </w:rPr>
        <w:t>如果加速折旧在调查期间为有关公司节省了税款，则有好处。</w:t>
      </w:r>
    </w:p>
    <w:p w14:paraId="7F58B937" w14:textId="77777777" w:rsidR="009B3647" w:rsidRPr="00E271B6" w:rsidRDefault="00E01A3E" w:rsidP="00BE1E45">
      <w:pPr>
        <w:numPr>
          <w:ilvl w:val="0"/>
          <w:numId w:val="16"/>
        </w:numPr>
        <w:tabs>
          <w:tab w:val="left" w:pos="1760"/>
        </w:tabs>
        <w:ind w:left="1229"/>
        <w:outlineLvl w:val="0"/>
        <w:rPr>
          <w:rFonts w:eastAsia="FangSong"/>
        </w:rPr>
      </w:pPr>
      <w:r w:rsidRPr="00E271B6">
        <w:rPr>
          <w:rFonts w:eastAsia="FangSong"/>
          <w:lang w:eastAsia="zh-CN"/>
        </w:rPr>
        <w:t>利率补贴</w:t>
      </w:r>
    </w:p>
    <w:p w14:paraId="09C65DE8" w14:textId="77777777" w:rsidR="009B3647" w:rsidRPr="00E271B6" w:rsidRDefault="00E01A3E">
      <w:pPr>
        <w:tabs>
          <w:tab w:val="left" w:pos="1768"/>
        </w:tabs>
        <w:spacing w:line="299" w:lineRule="auto"/>
        <w:ind w:left="1248" w:right="1620"/>
        <w:rPr>
          <w:rFonts w:eastAsia="FangSong"/>
        </w:rPr>
      </w:pPr>
      <w:r w:rsidRPr="00E271B6">
        <w:rPr>
          <w:rFonts w:eastAsia="FangSong" w:hint="eastAsia"/>
        </w:rPr>
        <w:t>如果是利率补贴，补贴金额应为受补贴公司在调查期间节省的利息金额。</w:t>
      </w:r>
    </w:p>
    <w:p w14:paraId="1A0D488D" w14:textId="77777777" w:rsidR="009B3647" w:rsidRPr="00E271B6" w:rsidRDefault="009B3647">
      <w:pPr>
        <w:tabs>
          <w:tab w:val="left" w:pos="1768"/>
        </w:tabs>
        <w:spacing w:line="299" w:lineRule="auto"/>
        <w:ind w:right="1620"/>
        <w:rPr>
          <w:rFonts w:eastAsia="FangSong"/>
        </w:rPr>
      </w:pPr>
    </w:p>
    <w:p w14:paraId="0AA516B4" w14:textId="77777777" w:rsidR="009B3647" w:rsidRPr="00E271B6" w:rsidRDefault="00E01A3E">
      <w:pPr>
        <w:tabs>
          <w:tab w:val="left" w:pos="1760"/>
        </w:tabs>
        <w:ind w:left="1229"/>
        <w:rPr>
          <w:rFonts w:eastAsia="FangSong"/>
          <w:b/>
          <w:bCs/>
          <w:lang w:eastAsia="zh-CN"/>
        </w:rPr>
      </w:pPr>
      <w:r w:rsidRPr="00E271B6">
        <w:rPr>
          <w:rFonts w:eastAsia="FangSong"/>
          <w:b/>
          <w:bCs/>
          <w:lang w:eastAsia="zh-CN"/>
        </w:rPr>
        <w:t>（</w:t>
      </w:r>
      <w:r w:rsidRPr="00E271B6">
        <w:rPr>
          <w:rFonts w:eastAsia="FangSong"/>
          <w:b/>
          <w:bCs/>
          <w:lang w:eastAsia="zh-CN"/>
        </w:rPr>
        <w:t>b</w:t>
      </w:r>
      <w:r w:rsidRPr="00E271B6">
        <w:rPr>
          <w:rFonts w:eastAsia="FangSong"/>
          <w:b/>
          <w:bCs/>
          <w:lang w:eastAsia="zh-CN"/>
        </w:rPr>
        <w:t>）贷款</w:t>
      </w:r>
    </w:p>
    <w:p w14:paraId="7A64A3D2" w14:textId="77777777" w:rsidR="009B3647" w:rsidRPr="00E271B6" w:rsidRDefault="00E01A3E" w:rsidP="00BE1E45">
      <w:pPr>
        <w:tabs>
          <w:tab w:val="left" w:pos="1760"/>
        </w:tabs>
        <w:ind w:firstLineChars="400" w:firstLine="960"/>
        <w:outlineLvl w:val="0"/>
        <w:rPr>
          <w:rFonts w:eastAsia="FangSong"/>
        </w:rPr>
      </w:pPr>
      <w:r w:rsidRPr="00E271B6">
        <w:rPr>
          <w:rFonts w:eastAsia="FangSong"/>
          <w:b/>
          <w:bCs/>
          <w:lang w:eastAsia="zh-CN"/>
        </w:rPr>
        <w:t>（</w:t>
      </w:r>
      <w:r w:rsidRPr="00E271B6">
        <w:rPr>
          <w:rFonts w:eastAsia="FangSong"/>
          <w:b/>
          <w:bCs/>
          <w:lang w:eastAsia="zh-CN"/>
        </w:rPr>
        <w:t>1</w:t>
      </w:r>
      <w:r w:rsidRPr="00E271B6">
        <w:rPr>
          <w:rFonts w:eastAsia="FangSong"/>
          <w:b/>
          <w:bCs/>
          <w:lang w:eastAsia="zh-CN"/>
        </w:rPr>
        <w:t>）</w:t>
      </w:r>
      <w:r w:rsidRPr="00E271B6">
        <w:rPr>
          <w:rFonts w:eastAsia="FangSong" w:hint="eastAsia"/>
          <w:b/>
          <w:bCs/>
        </w:rPr>
        <w:t>基本方法论</w:t>
      </w:r>
    </w:p>
    <w:p w14:paraId="01EDA47B" w14:textId="77777777" w:rsidR="009B3647" w:rsidRPr="00E271B6" w:rsidRDefault="00E01A3E">
      <w:pPr>
        <w:tabs>
          <w:tab w:val="left" w:pos="1768"/>
        </w:tabs>
        <w:spacing w:line="299" w:lineRule="auto"/>
        <w:ind w:left="1248" w:right="1620"/>
        <w:rPr>
          <w:rFonts w:eastAsia="FangSong"/>
          <w:lang w:eastAsia="zh-CN"/>
        </w:rPr>
      </w:pPr>
      <w:r w:rsidRPr="00E271B6">
        <w:rPr>
          <w:rFonts w:eastAsia="FangSong" w:hint="eastAsia"/>
          <w:lang w:eastAsia="zh-CN"/>
        </w:rPr>
        <w:t>（</w:t>
      </w:r>
      <w:r w:rsidRPr="00E271B6">
        <w:rPr>
          <w:rFonts w:eastAsia="FangSong"/>
          <w:lang w:eastAsia="zh-CN"/>
        </w:rPr>
        <w:t>i</w:t>
      </w:r>
      <w:r w:rsidRPr="00E271B6">
        <w:rPr>
          <w:rFonts w:eastAsia="FangSong" w:hint="eastAsia"/>
          <w:lang w:eastAsia="zh-CN"/>
        </w:rPr>
        <w:t>）如属政府贷款（如有还款），补贴应为政府贷款所支付的利息与调查期间通常须支付的相若商业贷款利息之间的差额。</w:t>
      </w:r>
    </w:p>
    <w:p w14:paraId="14CBB976" w14:textId="77777777" w:rsidR="009B3647" w:rsidRPr="00E271B6" w:rsidRDefault="00E01A3E">
      <w:pPr>
        <w:tabs>
          <w:tab w:val="left" w:pos="1768"/>
        </w:tabs>
        <w:spacing w:line="299" w:lineRule="auto"/>
        <w:ind w:left="1248" w:right="1620"/>
        <w:rPr>
          <w:rFonts w:eastAsia="FangSong"/>
          <w:lang w:eastAsia="zh-CN"/>
        </w:rPr>
      </w:pPr>
      <w:r w:rsidRPr="00E271B6">
        <w:rPr>
          <w:rFonts w:eastAsia="FangSong" w:hint="eastAsia"/>
          <w:lang w:eastAsia="zh-CN"/>
        </w:rPr>
        <w:t>（</w:t>
      </w:r>
      <w:r w:rsidRPr="00E271B6">
        <w:rPr>
          <w:rFonts w:eastAsia="FangSong"/>
          <w:lang w:eastAsia="zh-CN"/>
        </w:rPr>
        <w:t>ii</w:t>
      </w:r>
      <w:r w:rsidRPr="00E271B6">
        <w:rPr>
          <w:rFonts w:eastAsia="FangSong" w:hint="eastAsia"/>
          <w:lang w:eastAsia="zh-CN"/>
        </w:rPr>
        <w:t>）可比商业贷款通常是指受援国从在国内市场上经营的有代表性的银行获得的金额类似，偿还期类似的贷款。</w:t>
      </w:r>
      <w:r w:rsidRPr="00E271B6">
        <w:rPr>
          <w:rFonts w:eastAsia="FangSong"/>
          <w:lang w:eastAsia="zh-CN"/>
        </w:rPr>
        <w:tab/>
      </w:r>
    </w:p>
    <w:p w14:paraId="66968EE0" w14:textId="77777777" w:rsidR="009B3647" w:rsidRPr="00E271B6" w:rsidRDefault="00E01A3E">
      <w:pPr>
        <w:tabs>
          <w:tab w:val="left" w:pos="1768"/>
        </w:tabs>
        <w:spacing w:line="299" w:lineRule="auto"/>
        <w:ind w:left="1248" w:right="1620"/>
        <w:rPr>
          <w:rFonts w:eastAsia="FangSong"/>
          <w:lang w:eastAsia="zh-CN"/>
        </w:rPr>
      </w:pPr>
      <w:r w:rsidRPr="00E271B6">
        <w:rPr>
          <w:rFonts w:eastAsia="FangSong" w:hint="eastAsia"/>
          <w:lang w:eastAsia="zh-CN"/>
        </w:rPr>
        <w:t>（</w:t>
      </w:r>
      <w:r w:rsidRPr="00E271B6">
        <w:rPr>
          <w:rFonts w:eastAsia="FangSong"/>
          <w:lang w:eastAsia="zh-CN"/>
        </w:rPr>
        <w:t>iii</w:t>
      </w:r>
      <w:r w:rsidRPr="00E271B6">
        <w:rPr>
          <w:rFonts w:eastAsia="FangSong" w:hint="eastAsia"/>
          <w:lang w:eastAsia="zh-CN"/>
        </w:rPr>
        <w:t>）在这方面，商业利率最好是根据有关公司就银行同类贷款实际支付的利率来厘定。如果无法达成，调查应考虑向同一经济部门具有类似财务状况的公司发放的可比贷款的利息，如果没有这类贷款的资料，则应考虑向欧共体任何部门具有类似财务状况的公司发放的任何可比贷款的利息。</w:t>
      </w:r>
    </w:p>
    <w:p w14:paraId="38F42242" w14:textId="77777777" w:rsidR="009B3647" w:rsidRPr="00E271B6" w:rsidRDefault="00E01A3E">
      <w:pPr>
        <w:tabs>
          <w:tab w:val="left" w:pos="1768"/>
        </w:tabs>
        <w:spacing w:line="299" w:lineRule="auto"/>
        <w:ind w:left="1248" w:right="1620"/>
        <w:rPr>
          <w:rFonts w:eastAsia="FangSong"/>
          <w:lang w:eastAsia="zh-CN"/>
        </w:rPr>
      </w:pPr>
      <w:r w:rsidRPr="00E271B6">
        <w:rPr>
          <w:rFonts w:eastAsia="FangSong" w:hint="eastAsia"/>
          <w:lang w:eastAsia="zh-CN"/>
        </w:rPr>
        <w:t>（</w:t>
      </w:r>
      <w:r w:rsidRPr="00E271B6">
        <w:rPr>
          <w:rFonts w:eastAsia="FangSong"/>
          <w:lang w:eastAsia="zh-CN"/>
        </w:rPr>
        <w:t>iv</w:t>
      </w:r>
      <w:r w:rsidRPr="00E271B6">
        <w:rPr>
          <w:rFonts w:eastAsia="FangSong" w:hint="eastAsia"/>
          <w:lang w:eastAsia="zh-CN"/>
        </w:rPr>
        <w:t>）如果出口国国内市场上没有类似的商业贷款做法，商业贷款的利率可参照当时的经济情况指标（特别是通货膨胀率）和有关公司的情况估计。</w:t>
      </w:r>
    </w:p>
    <w:p w14:paraId="08D313A0" w14:textId="77777777" w:rsidR="009B3647" w:rsidRPr="00E271B6" w:rsidRDefault="00E01A3E">
      <w:pPr>
        <w:tabs>
          <w:tab w:val="left" w:pos="1768"/>
        </w:tabs>
        <w:spacing w:line="299" w:lineRule="auto"/>
        <w:ind w:left="1248" w:right="1620"/>
        <w:rPr>
          <w:rFonts w:eastAsia="FangSong"/>
          <w:lang w:eastAsia="zh-CN"/>
        </w:rPr>
      </w:pPr>
      <w:r w:rsidRPr="00E271B6">
        <w:rPr>
          <w:rFonts w:eastAsia="FangSong" w:hint="eastAsia"/>
          <w:lang w:eastAsia="zh-CN"/>
        </w:rPr>
        <w:t>（</w:t>
      </w:r>
      <w:r w:rsidRPr="00E271B6">
        <w:rPr>
          <w:rFonts w:eastAsia="FangSong"/>
          <w:lang w:eastAsia="zh-CN"/>
        </w:rPr>
        <w:t>v</w:t>
      </w:r>
      <w:r w:rsidRPr="00E271B6">
        <w:rPr>
          <w:rFonts w:eastAsia="FangSong" w:hint="eastAsia"/>
          <w:lang w:eastAsia="zh-CN"/>
        </w:rPr>
        <w:t>）如果全部或部分贷款被免除或拖欠，未偿还的金额应视是否有担保而被视为赠款。</w:t>
      </w:r>
    </w:p>
    <w:p w14:paraId="24A485D8" w14:textId="77777777" w:rsidR="009B3647" w:rsidRPr="00E271B6" w:rsidRDefault="009B3647">
      <w:pPr>
        <w:tabs>
          <w:tab w:val="left" w:pos="1768"/>
        </w:tabs>
        <w:spacing w:line="299" w:lineRule="auto"/>
        <w:ind w:right="1620"/>
        <w:rPr>
          <w:rFonts w:eastAsia="FangSong"/>
          <w:lang w:eastAsia="zh-CN"/>
        </w:rPr>
      </w:pPr>
    </w:p>
    <w:p w14:paraId="56AF6318" w14:textId="77777777" w:rsidR="009B3647" w:rsidRPr="00E271B6" w:rsidRDefault="00E01A3E">
      <w:pPr>
        <w:tabs>
          <w:tab w:val="left" w:pos="1760"/>
        </w:tabs>
        <w:ind w:firstLineChars="400" w:firstLine="960"/>
        <w:rPr>
          <w:rFonts w:eastAsia="FangSong"/>
          <w:b/>
          <w:bCs/>
        </w:rPr>
      </w:pPr>
      <w:r w:rsidRPr="00E271B6">
        <w:rPr>
          <w:rFonts w:eastAsia="FangSong"/>
          <w:b/>
          <w:bCs/>
          <w:lang w:eastAsia="zh-CN"/>
        </w:rPr>
        <w:t>（</w:t>
      </w:r>
      <w:r w:rsidRPr="00E271B6">
        <w:rPr>
          <w:rFonts w:eastAsia="FangSong"/>
          <w:b/>
          <w:bCs/>
          <w:lang w:eastAsia="zh-CN"/>
        </w:rPr>
        <w:t>2</w:t>
      </w:r>
      <w:r w:rsidRPr="00E271B6">
        <w:rPr>
          <w:rFonts w:eastAsia="FangSong"/>
          <w:b/>
          <w:bCs/>
          <w:lang w:eastAsia="zh-CN"/>
        </w:rPr>
        <w:t>）具体案例</w:t>
      </w:r>
    </w:p>
    <w:p w14:paraId="21796F54" w14:textId="77777777" w:rsidR="009B3647" w:rsidRPr="00E271B6" w:rsidRDefault="00E01A3E">
      <w:pPr>
        <w:numPr>
          <w:ilvl w:val="0"/>
          <w:numId w:val="17"/>
        </w:numPr>
        <w:tabs>
          <w:tab w:val="left" w:pos="1768"/>
        </w:tabs>
        <w:spacing w:line="299" w:lineRule="auto"/>
        <w:ind w:left="1248" w:right="1620"/>
        <w:rPr>
          <w:rFonts w:eastAsia="FangSong"/>
          <w:lang w:eastAsia="zh-CN"/>
        </w:rPr>
      </w:pPr>
      <w:r w:rsidRPr="00E271B6">
        <w:rPr>
          <w:rFonts w:eastAsia="FangSong" w:hint="eastAsia"/>
          <w:lang w:eastAsia="zh-CN"/>
        </w:rPr>
        <w:t>应注意的是，递延税项，或推迟任何其他财政义务，应视为无息贷款和补贴金额按上述计算。</w:t>
      </w:r>
    </w:p>
    <w:p w14:paraId="4AB0BAAA" w14:textId="77777777" w:rsidR="009B3647" w:rsidRPr="00E271B6" w:rsidRDefault="00E01A3E">
      <w:pPr>
        <w:numPr>
          <w:ilvl w:val="0"/>
          <w:numId w:val="17"/>
        </w:numPr>
        <w:tabs>
          <w:tab w:val="left" w:pos="1768"/>
        </w:tabs>
        <w:spacing w:line="299" w:lineRule="auto"/>
        <w:ind w:left="1248" w:right="1620"/>
        <w:rPr>
          <w:rFonts w:eastAsia="FangSong"/>
        </w:rPr>
      </w:pPr>
      <w:r w:rsidRPr="00E271B6">
        <w:rPr>
          <w:rFonts w:eastAsia="FangSong" w:hint="eastAsia"/>
          <w:lang w:eastAsia="zh-CN"/>
        </w:rPr>
        <w:t>就可偿还赠款而言，在偿还之前，这些赠款也应视为无息贷款。</w:t>
      </w:r>
      <w:r w:rsidRPr="00E271B6">
        <w:rPr>
          <w:rFonts w:eastAsia="FangSong"/>
          <w:lang w:eastAsia="zh-CN"/>
        </w:rPr>
        <w:t xml:space="preserve"> </w:t>
      </w:r>
      <w:r w:rsidRPr="00E271B6">
        <w:rPr>
          <w:rFonts w:eastAsia="FangSong" w:hint="eastAsia"/>
          <w:lang w:eastAsia="zh-CN"/>
        </w:rPr>
        <w:t>如果这些贷款没有全部或部分偿还，则从确定</w:t>
      </w:r>
      <w:r w:rsidRPr="00E271B6">
        <w:rPr>
          <w:rFonts w:eastAsia="FangSong" w:hint="eastAsia"/>
          <w:lang w:eastAsia="zh-CN"/>
        </w:rPr>
        <w:lastRenderedPageBreak/>
        <w:t>不予偿还之日起，应将其视为赠款而不是无息贷款。自该日起，应适用正常赠款方法。</w:t>
      </w:r>
      <w:r w:rsidRPr="00E271B6">
        <w:rPr>
          <w:rFonts w:eastAsia="FangSong"/>
          <w:lang w:eastAsia="zh-CN"/>
        </w:rPr>
        <w:t xml:space="preserve"> </w:t>
      </w:r>
      <w:r w:rsidRPr="00E271B6">
        <w:rPr>
          <w:rFonts w:eastAsia="FangSong" w:hint="eastAsia"/>
          <w:lang w:eastAsia="zh-CN"/>
        </w:rPr>
        <w:t>特别是，如果赠款是按时间分配的，这种分配将从确定的不偿还日期开始。</w:t>
      </w:r>
      <w:r w:rsidRPr="00E271B6">
        <w:rPr>
          <w:rFonts w:eastAsia="FangSong"/>
          <w:lang w:eastAsia="zh-CN"/>
        </w:rPr>
        <w:t>补贴数额</w:t>
      </w:r>
      <w:r w:rsidRPr="00E271B6">
        <w:rPr>
          <w:rFonts w:eastAsia="FangSong" w:hint="eastAsia"/>
        </w:rPr>
        <w:t>应为</w:t>
      </w:r>
      <w:r w:rsidRPr="00E271B6">
        <w:rPr>
          <w:rFonts w:eastAsia="FangSong"/>
          <w:lang w:eastAsia="zh-CN"/>
        </w:rPr>
        <w:t>赠款</w:t>
      </w:r>
      <w:r w:rsidRPr="00E271B6">
        <w:rPr>
          <w:rFonts w:eastAsia="FangSong" w:hint="eastAsia"/>
        </w:rPr>
        <w:t>的金额减去任何还款。</w:t>
      </w:r>
      <w:r w:rsidRPr="00E271B6">
        <w:rPr>
          <w:rFonts w:eastAsia="FangSong"/>
        </w:rPr>
        <w:tab/>
      </w:r>
    </w:p>
    <w:p w14:paraId="78F5DABB" w14:textId="77777777" w:rsidR="009B3647" w:rsidRPr="00E271B6" w:rsidRDefault="00E01A3E">
      <w:pPr>
        <w:numPr>
          <w:ilvl w:val="0"/>
          <w:numId w:val="17"/>
        </w:numPr>
        <w:tabs>
          <w:tab w:val="left" w:pos="1768"/>
        </w:tabs>
        <w:spacing w:line="299" w:lineRule="auto"/>
        <w:ind w:left="1248" w:right="1620"/>
        <w:rPr>
          <w:rFonts w:eastAsia="FangSong"/>
        </w:rPr>
      </w:pPr>
      <w:r w:rsidRPr="00E271B6">
        <w:rPr>
          <w:rFonts w:eastAsia="FangSong" w:hint="eastAsia"/>
        </w:rPr>
        <w:t>或有负债贷款也将采用同样的办法。如果这类贷款是以优惠利率提供的，补贴应按第（</w:t>
      </w:r>
      <w:r w:rsidRPr="00E271B6">
        <w:rPr>
          <w:rFonts w:eastAsia="FangSong"/>
          <w:lang w:eastAsia="zh-CN"/>
        </w:rPr>
        <w:t>i</w:t>
      </w:r>
      <w:r w:rsidRPr="00E271B6">
        <w:rPr>
          <w:rFonts w:eastAsia="FangSong" w:hint="eastAsia"/>
        </w:rPr>
        <w:t>）款的规定计算。但是，如果决定不偿还贷款，则应从确定不偿还贷款之日起将其视为赠款。补贴金额应为贷款金额减去任何还款。</w:t>
      </w:r>
    </w:p>
    <w:p w14:paraId="0AD52302" w14:textId="77777777" w:rsidR="009B3647" w:rsidRPr="00E271B6" w:rsidRDefault="009B3647">
      <w:pPr>
        <w:tabs>
          <w:tab w:val="left" w:pos="1768"/>
        </w:tabs>
        <w:spacing w:line="299" w:lineRule="auto"/>
        <w:ind w:right="1620"/>
        <w:rPr>
          <w:rFonts w:eastAsia="FangSong"/>
        </w:rPr>
      </w:pPr>
    </w:p>
    <w:p w14:paraId="2DACCCEF" w14:textId="77777777" w:rsidR="009B3647" w:rsidRPr="00E271B6" w:rsidRDefault="00E01A3E">
      <w:pPr>
        <w:tabs>
          <w:tab w:val="left" w:pos="1768"/>
        </w:tabs>
        <w:spacing w:line="299" w:lineRule="auto"/>
        <w:ind w:right="1620" w:firstLineChars="400" w:firstLine="960"/>
        <w:rPr>
          <w:rFonts w:eastAsia="FangSong"/>
          <w:lang w:eastAsia="zh-CN"/>
        </w:rPr>
      </w:pPr>
      <w:r w:rsidRPr="00E271B6">
        <w:rPr>
          <w:rFonts w:eastAsia="FangSong"/>
          <w:b/>
          <w:bCs/>
          <w:lang w:eastAsia="zh-CN"/>
        </w:rPr>
        <w:t>（</w:t>
      </w:r>
      <w:r w:rsidRPr="00E271B6">
        <w:rPr>
          <w:rFonts w:eastAsia="FangSong"/>
          <w:b/>
          <w:bCs/>
          <w:lang w:eastAsia="zh-CN"/>
        </w:rPr>
        <w:t>c</w:t>
      </w:r>
      <w:r w:rsidRPr="00E271B6">
        <w:rPr>
          <w:rFonts w:eastAsia="FangSong"/>
          <w:b/>
          <w:bCs/>
          <w:lang w:eastAsia="zh-CN"/>
        </w:rPr>
        <w:t>）贷款担保</w:t>
      </w:r>
      <w:r w:rsidRPr="00E271B6">
        <w:rPr>
          <w:rFonts w:eastAsia="FangSong"/>
        </w:rPr>
        <w:tab/>
      </w:r>
    </w:p>
    <w:p w14:paraId="593EB20F" w14:textId="77777777" w:rsidR="009B3647" w:rsidRPr="00E271B6" w:rsidRDefault="00E01A3E">
      <w:pPr>
        <w:tabs>
          <w:tab w:val="left" w:pos="1768"/>
        </w:tabs>
        <w:spacing w:line="299" w:lineRule="auto"/>
        <w:ind w:left="1248" w:right="1620"/>
        <w:rPr>
          <w:rFonts w:eastAsia="FangSong"/>
          <w:lang w:eastAsia="zh-CN"/>
        </w:rPr>
      </w:pPr>
      <w:r w:rsidRPr="00E271B6">
        <w:rPr>
          <w:rFonts w:eastAsia="FangSong" w:hint="eastAsia"/>
          <w:lang w:eastAsia="zh-CN"/>
        </w:rPr>
        <w:t>（</w:t>
      </w:r>
      <w:r w:rsidRPr="00E271B6">
        <w:rPr>
          <w:rFonts w:eastAsia="FangSong"/>
          <w:lang w:eastAsia="zh-CN"/>
        </w:rPr>
        <w:t>i</w:t>
      </w:r>
      <w:r w:rsidRPr="00E271B6">
        <w:rPr>
          <w:rFonts w:eastAsia="FangSong" w:hint="eastAsia"/>
          <w:lang w:eastAsia="zh-CN"/>
        </w:rPr>
        <w:t>）一般而言，通过在某种程度上消除借款人对贷款人的违约风险，贷款担保通常会使公司能够以比其他方式更低的成本借款。如果政府提供担保，贷款利率低的情况并不意味着有补贴，只要担保是在商业基础上融资的，因为公司为这种可行的担保提供的融资将是</w:t>
      </w:r>
      <w:r w:rsidRPr="00E271B6">
        <w:rPr>
          <w:rFonts w:eastAsia="FangSong"/>
          <w:lang w:eastAsia="zh-CN"/>
        </w:rPr>
        <w:t>被视为</w:t>
      </w:r>
      <w:r w:rsidRPr="00E271B6">
        <w:rPr>
          <w:rFonts w:eastAsia="FangSong" w:hint="eastAsia"/>
          <w:lang w:eastAsia="zh-CN"/>
        </w:rPr>
        <w:t>抵消优惠利率的任何</w:t>
      </w:r>
      <w:r w:rsidRPr="00E271B6">
        <w:rPr>
          <w:rFonts w:eastAsia="FangSong"/>
          <w:lang w:eastAsia="zh-CN"/>
        </w:rPr>
        <w:t>利益</w:t>
      </w:r>
      <w:r w:rsidRPr="00E271B6">
        <w:rPr>
          <w:rFonts w:eastAsia="FangSong" w:hint="eastAsia"/>
          <w:lang w:eastAsia="zh-CN"/>
        </w:rPr>
        <w:t>。</w:t>
      </w:r>
    </w:p>
    <w:p w14:paraId="5541BCFE" w14:textId="77777777" w:rsidR="009B3647" w:rsidRPr="00E271B6" w:rsidRDefault="00E01A3E">
      <w:pPr>
        <w:tabs>
          <w:tab w:val="left" w:pos="1768"/>
        </w:tabs>
        <w:spacing w:line="299" w:lineRule="auto"/>
        <w:ind w:left="1248" w:right="1620"/>
        <w:rPr>
          <w:rFonts w:eastAsia="FangSong"/>
          <w:lang w:eastAsia="zh-CN"/>
        </w:rPr>
      </w:pPr>
      <w:r w:rsidRPr="00E271B6">
        <w:rPr>
          <w:rFonts w:eastAsia="FangSong"/>
          <w:lang w:eastAsia="zh-CN"/>
        </w:rPr>
        <w:t>（</w:t>
      </w:r>
      <w:r w:rsidRPr="00E271B6">
        <w:rPr>
          <w:rFonts w:eastAsia="FangSong"/>
          <w:lang w:eastAsia="zh-CN"/>
        </w:rPr>
        <w:t>ii</w:t>
      </w:r>
      <w:r w:rsidRPr="00E271B6">
        <w:rPr>
          <w:rFonts w:eastAsia="FangSong"/>
          <w:lang w:eastAsia="zh-CN"/>
        </w:rPr>
        <w:t>）</w:t>
      </w:r>
      <w:r w:rsidRPr="00E271B6">
        <w:rPr>
          <w:rFonts w:eastAsia="FangSong" w:hint="eastAsia"/>
          <w:lang w:eastAsia="zh-CN"/>
        </w:rPr>
        <w:t>在这种情况下，如果</w:t>
      </w:r>
      <w:r w:rsidRPr="00E271B6">
        <w:rPr>
          <w:rFonts w:eastAsia="FangSong"/>
          <w:lang w:eastAsia="zh-CN"/>
        </w:rPr>
        <w:t>接受方</w:t>
      </w:r>
      <w:r w:rsidRPr="00E271B6">
        <w:rPr>
          <w:rFonts w:eastAsia="FangSong" w:hint="eastAsia"/>
          <w:lang w:eastAsia="zh-CN"/>
        </w:rPr>
        <w:t>向担保方案支付的费用足以使方案能够在商业基础上运作，即支付其所有费用并赚取合理的利润率，则认为</w:t>
      </w:r>
      <w:r w:rsidRPr="00E271B6">
        <w:rPr>
          <w:rFonts w:eastAsia="FangSong"/>
          <w:lang w:eastAsia="zh-CN"/>
        </w:rPr>
        <w:t>接受方</w:t>
      </w:r>
      <w:r w:rsidRPr="00E271B6">
        <w:rPr>
          <w:rFonts w:eastAsia="FangSong" w:hint="eastAsia"/>
          <w:lang w:eastAsia="zh-CN"/>
        </w:rPr>
        <w:t>没有任何好处。在这种情况下，假定费用包括获得较低利率所涉及的风险因素。如果担保方案在整个调查期间是可行的，并且接受方已经支付</w:t>
      </w:r>
      <w:r w:rsidRPr="00E271B6">
        <w:rPr>
          <w:rFonts w:eastAsia="FangSong"/>
          <w:lang w:eastAsia="zh-CN"/>
        </w:rPr>
        <w:t>，</w:t>
      </w:r>
      <w:r w:rsidRPr="00E271B6">
        <w:rPr>
          <w:rFonts w:eastAsia="FangSong" w:hint="eastAsia"/>
        </w:rPr>
        <w:t>即使受助人在此期间拖欠贷款，政府亦没有任何财政承担，因此亦没有任何资助。如果该计划不可行，接受者的利益应是实际支付的费用与为使该计划可行而本应支付的费用之间的差额，或公司为担保贷款支付的金额与公司将为类似商业贷款支付的金额之间的差额</w:t>
      </w:r>
      <w:r w:rsidRPr="00E271B6">
        <w:rPr>
          <w:rFonts w:eastAsia="FangSong"/>
          <w:lang w:eastAsia="zh-CN"/>
        </w:rPr>
        <w:t>，</w:t>
      </w:r>
      <w:r w:rsidRPr="00E271B6">
        <w:rPr>
          <w:rFonts w:eastAsia="FangSong" w:hint="eastAsia"/>
        </w:rPr>
        <w:t>如无政府担保，以较低者为准</w:t>
      </w:r>
      <w:r w:rsidRPr="00E271B6">
        <w:rPr>
          <w:rFonts w:eastAsia="FangSong"/>
          <w:lang w:eastAsia="zh-CN"/>
        </w:rPr>
        <w:t>。</w:t>
      </w:r>
    </w:p>
    <w:p w14:paraId="55FC4A6B" w14:textId="77777777" w:rsidR="009B3647" w:rsidRPr="00E271B6" w:rsidRDefault="00E01A3E">
      <w:pPr>
        <w:tabs>
          <w:tab w:val="left" w:pos="1768"/>
        </w:tabs>
        <w:spacing w:line="299" w:lineRule="auto"/>
        <w:ind w:left="1248" w:right="1620"/>
        <w:rPr>
          <w:rFonts w:eastAsia="FangSong"/>
        </w:rPr>
      </w:pPr>
      <w:r w:rsidRPr="00E271B6">
        <w:rPr>
          <w:rFonts w:eastAsia="FangSong"/>
          <w:lang w:eastAsia="zh-CN"/>
        </w:rPr>
        <w:t>（</w:t>
      </w:r>
      <w:r w:rsidRPr="00E271B6">
        <w:rPr>
          <w:rFonts w:eastAsia="FangSong"/>
          <w:lang w:eastAsia="zh-CN"/>
        </w:rPr>
        <w:t>iii</w:t>
      </w:r>
      <w:r w:rsidRPr="00E271B6">
        <w:rPr>
          <w:rFonts w:eastAsia="FangSong"/>
          <w:lang w:eastAsia="zh-CN"/>
        </w:rPr>
        <w:t>）</w:t>
      </w:r>
      <w:r w:rsidRPr="00E271B6">
        <w:rPr>
          <w:rFonts w:eastAsia="FangSong" w:hint="eastAsia"/>
        </w:rPr>
        <w:t>在特别担保的情况下（即不是方案的一部分），首先应确定支付的费用是否与向其他处境类似的公司收取的费用相一致，这些公司受益于可行的贷款担保方案。如果是，通常不会有补贴；若否，则采用上文第</w:t>
      </w:r>
      <w:r w:rsidRPr="00E271B6">
        <w:rPr>
          <w:rFonts w:eastAsia="FangSong"/>
        </w:rPr>
        <w:t>(ii)</w:t>
      </w:r>
      <w:r w:rsidRPr="00E271B6">
        <w:rPr>
          <w:rFonts w:eastAsia="FangSong" w:hint="eastAsia"/>
        </w:rPr>
        <w:t>项所述的方法。</w:t>
      </w:r>
    </w:p>
    <w:p w14:paraId="4ABFC529" w14:textId="77777777" w:rsidR="009B3647" w:rsidRPr="00E271B6" w:rsidRDefault="00E01A3E">
      <w:pPr>
        <w:tabs>
          <w:tab w:val="left" w:pos="1768"/>
        </w:tabs>
        <w:spacing w:line="299" w:lineRule="auto"/>
        <w:ind w:left="1248" w:right="1620"/>
        <w:rPr>
          <w:rFonts w:eastAsia="FangSong"/>
          <w:lang w:eastAsia="zh-CN"/>
        </w:rPr>
      </w:pPr>
      <w:r w:rsidRPr="00E271B6">
        <w:rPr>
          <w:rFonts w:eastAsia="FangSong"/>
          <w:lang w:eastAsia="zh-CN"/>
        </w:rPr>
        <w:t>（</w:t>
      </w:r>
      <w:r w:rsidRPr="00E271B6">
        <w:rPr>
          <w:rFonts w:eastAsia="FangSong"/>
          <w:lang w:eastAsia="zh-CN"/>
        </w:rPr>
        <w:t>iv</w:t>
      </w:r>
      <w:r w:rsidRPr="00E271B6">
        <w:rPr>
          <w:rFonts w:eastAsia="FangSong"/>
          <w:lang w:eastAsia="zh-CN"/>
        </w:rPr>
        <w:t>）</w:t>
      </w:r>
      <w:r w:rsidRPr="00E271B6">
        <w:rPr>
          <w:rFonts w:eastAsia="FangSong" w:hint="eastAsia"/>
        </w:rPr>
        <w:t>如</w:t>
      </w:r>
      <w:r w:rsidRPr="00E271B6">
        <w:rPr>
          <w:rFonts w:eastAsia="FangSong"/>
          <w:lang w:eastAsia="zh-CN"/>
        </w:rPr>
        <w:t>接受方</w:t>
      </w:r>
      <w:r w:rsidRPr="00E271B6">
        <w:rPr>
          <w:rFonts w:eastAsia="FangSong" w:hint="eastAsia"/>
        </w:rPr>
        <w:t>没有缴付任何费用，则</w:t>
      </w:r>
      <w:r w:rsidRPr="00E271B6">
        <w:rPr>
          <w:rFonts w:eastAsia="FangSong"/>
          <w:lang w:eastAsia="zh-CN"/>
        </w:rPr>
        <w:t>补贴</w:t>
      </w:r>
      <w:r w:rsidRPr="00E271B6">
        <w:rPr>
          <w:rFonts w:eastAsia="FangSong" w:hint="eastAsia"/>
        </w:rPr>
        <w:t>额应为该公司就担保贷款缴付的款额与在没有政府担保的情况下就相若商业贷款缴付的款额之间的差额</w:t>
      </w:r>
      <w:r w:rsidRPr="00E271B6">
        <w:rPr>
          <w:rFonts w:eastAsia="FangSong"/>
          <w:lang w:eastAsia="zh-CN"/>
        </w:rPr>
        <w:t>。</w:t>
      </w:r>
    </w:p>
    <w:p w14:paraId="39FB8B04" w14:textId="77777777" w:rsidR="009B3647" w:rsidRPr="00E271B6" w:rsidRDefault="00E01A3E">
      <w:pPr>
        <w:tabs>
          <w:tab w:val="left" w:pos="1768"/>
        </w:tabs>
        <w:spacing w:line="299" w:lineRule="auto"/>
        <w:ind w:left="1248" w:right="1620"/>
        <w:rPr>
          <w:rFonts w:eastAsia="FangSong"/>
        </w:rPr>
      </w:pPr>
      <w:r w:rsidRPr="00E271B6">
        <w:rPr>
          <w:rFonts w:eastAsia="FangSong"/>
          <w:lang w:eastAsia="zh-CN"/>
        </w:rPr>
        <w:t>（</w:t>
      </w:r>
      <w:r w:rsidRPr="00E271B6">
        <w:rPr>
          <w:rFonts w:eastAsia="FangSong"/>
          <w:lang w:eastAsia="zh-CN"/>
        </w:rPr>
        <w:t>v</w:t>
      </w:r>
      <w:r w:rsidRPr="00E271B6">
        <w:rPr>
          <w:rFonts w:eastAsia="FangSong"/>
          <w:lang w:eastAsia="zh-CN"/>
        </w:rPr>
        <w:t>）</w:t>
      </w:r>
      <w:r w:rsidRPr="00E271B6">
        <w:rPr>
          <w:rFonts w:eastAsia="FangSong" w:hint="eastAsia"/>
        </w:rPr>
        <w:t>同样的计算原则也适用于信贷担保，即接受</w:t>
      </w:r>
      <w:r w:rsidRPr="00E271B6">
        <w:rPr>
          <w:rFonts w:eastAsia="FangSong"/>
          <w:lang w:eastAsia="zh-CN"/>
        </w:rPr>
        <w:t>方</w:t>
      </w:r>
      <w:r w:rsidRPr="00E271B6">
        <w:rPr>
          <w:rFonts w:eastAsia="FangSong" w:hint="eastAsia"/>
        </w:rPr>
        <w:t>得到客户信贷违约担保的情况。</w:t>
      </w:r>
      <w:r w:rsidRPr="00E271B6">
        <w:rPr>
          <w:rFonts w:eastAsia="FangSong"/>
        </w:rPr>
        <w:tab/>
      </w:r>
    </w:p>
    <w:p w14:paraId="0210D91F" w14:textId="77777777" w:rsidR="009B3647" w:rsidRPr="00E271B6" w:rsidRDefault="009B3647">
      <w:pPr>
        <w:tabs>
          <w:tab w:val="left" w:pos="1768"/>
        </w:tabs>
        <w:spacing w:line="299" w:lineRule="auto"/>
        <w:ind w:left="1248" w:right="1620"/>
        <w:rPr>
          <w:rFonts w:eastAsia="FangSong"/>
        </w:rPr>
      </w:pPr>
    </w:p>
    <w:p w14:paraId="5B66245F" w14:textId="77777777" w:rsidR="009B3647" w:rsidRPr="00E271B6" w:rsidRDefault="00E01A3E">
      <w:pPr>
        <w:numPr>
          <w:ilvl w:val="0"/>
          <w:numId w:val="18"/>
        </w:numPr>
        <w:tabs>
          <w:tab w:val="left" w:pos="1768"/>
        </w:tabs>
        <w:spacing w:line="299" w:lineRule="auto"/>
        <w:ind w:left="1248" w:right="1620"/>
        <w:rPr>
          <w:rFonts w:eastAsia="FangSong"/>
          <w:b/>
          <w:bCs/>
          <w:lang w:eastAsia="zh-CN"/>
        </w:rPr>
      </w:pPr>
      <w:r w:rsidRPr="00E271B6">
        <w:rPr>
          <w:rFonts w:eastAsia="FangSong"/>
          <w:b/>
          <w:bCs/>
          <w:lang w:eastAsia="zh-CN"/>
        </w:rPr>
        <w:t>依据政府原则提供货物和服务</w:t>
      </w:r>
    </w:p>
    <w:p w14:paraId="788E2D7F" w14:textId="77777777" w:rsidR="009B3647" w:rsidRPr="00E271B6" w:rsidRDefault="00E01A3E">
      <w:pPr>
        <w:tabs>
          <w:tab w:val="left" w:pos="1768"/>
        </w:tabs>
        <w:spacing w:line="299" w:lineRule="auto"/>
        <w:ind w:left="1248" w:right="1620"/>
        <w:rPr>
          <w:rFonts w:eastAsia="FangSong"/>
          <w:lang w:eastAsia="zh-CN"/>
        </w:rPr>
      </w:pPr>
      <w:r w:rsidRPr="00E271B6">
        <w:rPr>
          <w:rFonts w:eastAsia="FangSong"/>
          <w:lang w:eastAsia="zh-CN"/>
        </w:rPr>
        <w:lastRenderedPageBreak/>
        <w:t>（</w:t>
      </w:r>
      <w:r w:rsidRPr="00E271B6">
        <w:rPr>
          <w:rFonts w:eastAsia="FangSong"/>
          <w:lang w:eastAsia="zh-CN"/>
        </w:rPr>
        <w:t>i</w:t>
      </w:r>
      <w:r w:rsidRPr="00E271B6">
        <w:rPr>
          <w:rFonts w:eastAsia="FangSong"/>
          <w:lang w:eastAsia="zh-CN"/>
        </w:rPr>
        <w:t>）</w:t>
      </w:r>
      <w:r w:rsidRPr="00E271B6">
        <w:rPr>
          <w:rFonts w:eastAsia="FangSong" w:hint="eastAsia"/>
          <w:lang w:eastAsia="zh-CN"/>
        </w:rPr>
        <w:t>政府提供货品或服务的补贴金额，应为商号就货品或服务所支付的价格与就产品或服务相对於当时市场情况而支付的足够薪酬之间的差额（如付给政府的价格低於该金额），而该差额应为该等公司就货品或服务所支付的价格与该等产品或服务相对</w:t>
      </w:r>
      <w:r w:rsidRPr="00E271B6">
        <w:rPr>
          <w:rFonts w:eastAsia="FangSong"/>
          <w:lang w:eastAsia="zh-CN"/>
        </w:rPr>
        <w:t>于</w:t>
      </w:r>
      <w:r w:rsidRPr="00E271B6">
        <w:rPr>
          <w:rFonts w:eastAsia="FangSong" w:hint="eastAsia"/>
          <w:lang w:eastAsia="zh-CN"/>
        </w:rPr>
        <w:t>当时市场情况而支付的足够薪酬之间的差额。适当的报酬通常应根据出口国国内市场的现行市场条件以及补贴金额</w:t>
      </w:r>
      <w:r w:rsidRPr="00E271B6">
        <w:rPr>
          <w:rFonts w:eastAsia="FangSong"/>
          <w:lang w:eastAsia="zh-CN"/>
        </w:rPr>
        <w:t>计算</w:t>
      </w:r>
      <w:r w:rsidRPr="00E271B6">
        <w:rPr>
          <w:rFonts w:eastAsia="FangSong" w:hint="eastAsia"/>
          <w:lang w:eastAsia="zh-CN"/>
        </w:rPr>
        <w:t>必须仅反映调查期间直接用于生产或销售同类产品的货物或服务的采购部分。</w:t>
      </w:r>
    </w:p>
    <w:p w14:paraId="017461F1" w14:textId="77777777" w:rsidR="009B3647" w:rsidRPr="00E271B6" w:rsidRDefault="009B3647">
      <w:pPr>
        <w:tabs>
          <w:tab w:val="left" w:pos="1768"/>
        </w:tabs>
        <w:spacing w:line="299" w:lineRule="auto"/>
        <w:ind w:left="1248" w:right="1620"/>
        <w:rPr>
          <w:rFonts w:eastAsia="FangSong"/>
          <w:lang w:eastAsia="zh-CN"/>
        </w:rPr>
      </w:pPr>
    </w:p>
    <w:p w14:paraId="68DE1751" w14:textId="77777777" w:rsidR="009B3647" w:rsidRPr="00E271B6" w:rsidRDefault="00E01A3E">
      <w:pPr>
        <w:tabs>
          <w:tab w:val="left" w:pos="1768"/>
        </w:tabs>
        <w:spacing w:line="299" w:lineRule="auto"/>
        <w:ind w:left="1248" w:right="1620"/>
        <w:rPr>
          <w:rFonts w:eastAsia="FangSong"/>
          <w:lang w:eastAsia="zh-CN"/>
        </w:rPr>
      </w:pPr>
      <w:r w:rsidRPr="00E271B6">
        <w:rPr>
          <w:rFonts w:eastAsia="FangSong" w:hint="eastAsia"/>
          <w:lang w:eastAsia="zh-CN"/>
        </w:rPr>
        <w:t>与私营供应商的比较</w:t>
      </w:r>
    </w:p>
    <w:p w14:paraId="2B31642E" w14:textId="77777777" w:rsidR="009B3647" w:rsidRPr="00E271B6" w:rsidRDefault="009B3647">
      <w:pPr>
        <w:tabs>
          <w:tab w:val="left" w:pos="1768"/>
        </w:tabs>
        <w:spacing w:line="299" w:lineRule="auto"/>
        <w:ind w:left="1248" w:right="1620"/>
        <w:rPr>
          <w:rFonts w:eastAsia="FangSong"/>
          <w:lang w:eastAsia="zh-CN"/>
        </w:rPr>
      </w:pPr>
    </w:p>
    <w:p w14:paraId="20DD1147" w14:textId="77777777" w:rsidR="009B3647" w:rsidRPr="00E271B6" w:rsidRDefault="00E01A3E">
      <w:pPr>
        <w:tabs>
          <w:tab w:val="left" w:pos="1768"/>
        </w:tabs>
        <w:spacing w:line="299" w:lineRule="auto"/>
        <w:ind w:left="1248" w:right="1620"/>
        <w:rPr>
          <w:rFonts w:eastAsia="FangSong"/>
          <w:lang w:eastAsia="zh-CN"/>
        </w:rPr>
      </w:pPr>
      <w:r w:rsidRPr="00E271B6">
        <w:rPr>
          <w:rFonts w:eastAsia="FangSong"/>
          <w:lang w:eastAsia="zh-CN"/>
        </w:rPr>
        <w:t>（</w:t>
      </w:r>
      <w:r w:rsidRPr="00E271B6">
        <w:rPr>
          <w:rFonts w:eastAsia="FangSong"/>
          <w:lang w:eastAsia="zh-CN"/>
        </w:rPr>
        <w:t>ii</w:t>
      </w:r>
      <w:r w:rsidRPr="00E271B6">
        <w:rPr>
          <w:rFonts w:eastAsia="FangSong"/>
          <w:lang w:eastAsia="zh-CN"/>
        </w:rPr>
        <w:t>）作为第一步，必须确定所涉货物或服务是否由政府和私营经营者提供。如果是这样的话，政府机构所收取的价格通常会构成一种利益，只要它低于一个私人经营者向所涉公司提供的可比购买的最低价格。补贴的数额应该是这两者之间的差额。如果有关公司没有向私营机构作出可比的购买，则应取得同一经济成分内可比公司所付出的价格的详细资料，如没有这方面的资料，则应取得整个经济的可比公司所付出的价格，而补贴的金额亦应按上述方法计算。</w:t>
      </w:r>
    </w:p>
    <w:p w14:paraId="5BEC9F17" w14:textId="77777777" w:rsidR="009B3647" w:rsidRPr="00E271B6" w:rsidRDefault="009B3647">
      <w:pPr>
        <w:tabs>
          <w:tab w:val="left" w:pos="1768"/>
        </w:tabs>
        <w:spacing w:line="299" w:lineRule="auto"/>
        <w:ind w:left="1248" w:right="1620"/>
        <w:rPr>
          <w:rFonts w:eastAsia="FangSong"/>
          <w:lang w:eastAsia="zh-CN"/>
        </w:rPr>
      </w:pPr>
    </w:p>
    <w:p w14:paraId="1FA02E71" w14:textId="77777777" w:rsidR="009B3647" w:rsidRPr="00E271B6" w:rsidRDefault="00E01A3E">
      <w:pPr>
        <w:tabs>
          <w:tab w:val="left" w:pos="1768"/>
        </w:tabs>
        <w:spacing w:line="299" w:lineRule="auto"/>
        <w:ind w:left="1248" w:right="1620"/>
        <w:rPr>
          <w:rFonts w:eastAsia="FangSong"/>
          <w:lang w:eastAsia="zh-CN"/>
        </w:rPr>
      </w:pPr>
      <w:r w:rsidRPr="00E271B6">
        <w:rPr>
          <w:rFonts w:eastAsia="FangSong"/>
          <w:lang w:eastAsia="zh-CN"/>
        </w:rPr>
        <w:t>政府垄断供应商</w:t>
      </w:r>
      <w:r w:rsidRPr="00E271B6">
        <w:rPr>
          <w:rFonts w:eastAsia="FangSong"/>
          <w:lang w:eastAsia="zh-CN"/>
        </w:rPr>
        <w:tab/>
      </w:r>
    </w:p>
    <w:p w14:paraId="5F226CE8" w14:textId="77777777" w:rsidR="009B3647" w:rsidRPr="00E271B6" w:rsidRDefault="00E01A3E">
      <w:pPr>
        <w:tabs>
          <w:tab w:val="left" w:pos="1768"/>
        </w:tabs>
        <w:spacing w:line="299" w:lineRule="auto"/>
        <w:ind w:left="1248" w:right="1620"/>
        <w:rPr>
          <w:rFonts w:eastAsia="FangSong"/>
          <w:lang w:eastAsia="zh-CN"/>
        </w:rPr>
      </w:pPr>
      <w:r w:rsidRPr="00E271B6">
        <w:rPr>
          <w:rFonts w:eastAsia="FangSong"/>
          <w:lang w:eastAsia="zh-CN"/>
        </w:rPr>
        <w:t>（</w:t>
      </w:r>
      <w:r w:rsidRPr="00E271B6">
        <w:rPr>
          <w:rFonts w:eastAsia="FangSong"/>
          <w:lang w:eastAsia="zh-CN"/>
        </w:rPr>
        <w:t>iii</w:t>
      </w:r>
      <w:r w:rsidRPr="00E271B6">
        <w:rPr>
          <w:rFonts w:eastAsia="FangSong"/>
          <w:lang w:eastAsia="zh-CN"/>
        </w:rPr>
        <w:t>）但是，如果政府是所涉货物或服务的垄断供应商，如果某些企业或部门从优惠价格中获益，则认为提供这些货物或服务的报酬不足。补贴金额应为优惠价格与正常价格之间的差额。</w:t>
      </w:r>
    </w:p>
    <w:p w14:paraId="46B8E18A" w14:textId="77777777" w:rsidR="009B3647" w:rsidRPr="00E271B6" w:rsidRDefault="009B3647">
      <w:pPr>
        <w:tabs>
          <w:tab w:val="left" w:pos="1768"/>
        </w:tabs>
        <w:spacing w:line="299" w:lineRule="auto"/>
        <w:ind w:left="1248" w:right="1620"/>
        <w:rPr>
          <w:rFonts w:eastAsia="FangSong"/>
        </w:rPr>
      </w:pPr>
    </w:p>
    <w:p w14:paraId="3DB13C21" w14:textId="77777777" w:rsidR="009B3647" w:rsidRPr="00E271B6" w:rsidRDefault="00E01A3E">
      <w:pPr>
        <w:tabs>
          <w:tab w:val="left" w:pos="1768"/>
        </w:tabs>
        <w:spacing w:line="299" w:lineRule="auto"/>
        <w:ind w:left="1248" w:right="1620"/>
        <w:rPr>
          <w:rFonts w:eastAsia="FangSong"/>
          <w:lang w:eastAsia="zh-CN"/>
        </w:rPr>
      </w:pPr>
      <w:r w:rsidRPr="00E271B6">
        <w:rPr>
          <w:rFonts w:eastAsia="FangSong"/>
          <w:lang w:eastAsia="zh-CN"/>
        </w:rPr>
        <w:t>如果有关货物和服务在经济中得到广泛使用，只有在有证据表明某一公司或部门享有优惠价格的情况下，补贴才是具体的或是给予有限的人。根据中立和客观的标准，每单位的价格可能有所不同，例如，大用户每单位支付的费用比小用户少，有时在提供煤气和电力方面也是如此。在这种情况下，某些企业得益于比其他企业更优惠的价格，但这并不意味着在这种情况下规定的薪酬必然低于适当的薪酬，条件是有关的定价结构在整个经济中普遍适用，没有任何优惠价格给予具体部门或公司。补贴的数额原则上应为根据正常结构向同等公司收取的优惠价格与正常价格之间的差额。</w:t>
      </w:r>
    </w:p>
    <w:p w14:paraId="535CA563" w14:textId="77777777" w:rsidR="009B3647" w:rsidRPr="00E271B6" w:rsidRDefault="009B3647">
      <w:pPr>
        <w:tabs>
          <w:tab w:val="left" w:pos="1768"/>
        </w:tabs>
        <w:spacing w:line="299" w:lineRule="auto"/>
        <w:ind w:left="1248" w:right="1620"/>
        <w:rPr>
          <w:rFonts w:eastAsia="FangSong"/>
          <w:lang w:eastAsia="zh-CN"/>
        </w:rPr>
      </w:pPr>
    </w:p>
    <w:p w14:paraId="2441BA48" w14:textId="77777777" w:rsidR="009B3647" w:rsidRPr="00E271B6" w:rsidRDefault="00E01A3E">
      <w:pPr>
        <w:numPr>
          <w:ilvl w:val="0"/>
          <w:numId w:val="17"/>
        </w:numPr>
        <w:tabs>
          <w:tab w:val="left" w:pos="1768"/>
        </w:tabs>
        <w:spacing w:line="299" w:lineRule="auto"/>
        <w:ind w:left="1248" w:right="1620"/>
        <w:rPr>
          <w:rFonts w:eastAsia="FangSong"/>
          <w:lang w:eastAsia="zh-CN"/>
        </w:rPr>
      </w:pPr>
      <w:r w:rsidRPr="00E271B6">
        <w:rPr>
          <w:rFonts w:eastAsia="FangSong"/>
          <w:lang w:eastAsia="zh-CN"/>
        </w:rPr>
        <w:lastRenderedPageBreak/>
        <w:t>但是，如果正常价格不足以支付供应商的平均总成本加上合理的利润率（基于行业平均水平），补贴金额应为优惠价格和支付上述费用和利润所需的价格之间的差额。</w:t>
      </w:r>
    </w:p>
    <w:p w14:paraId="0894248A" w14:textId="77777777" w:rsidR="009B3647" w:rsidRPr="00E271B6" w:rsidRDefault="009B3647">
      <w:pPr>
        <w:tabs>
          <w:tab w:val="left" w:pos="1768"/>
        </w:tabs>
        <w:spacing w:line="299" w:lineRule="auto"/>
        <w:ind w:right="1620"/>
        <w:rPr>
          <w:rFonts w:eastAsia="FangSong"/>
          <w:lang w:eastAsia="zh-CN"/>
        </w:rPr>
      </w:pPr>
    </w:p>
    <w:p w14:paraId="364A8771" w14:textId="77777777" w:rsidR="009B3647" w:rsidRPr="00E271B6" w:rsidRDefault="00E01A3E">
      <w:pPr>
        <w:numPr>
          <w:ilvl w:val="0"/>
          <w:numId w:val="17"/>
        </w:numPr>
        <w:tabs>
          <w:tab w:val="left" w:pos="1768"/>
        </w:tabs>
        <w:spacing w:line="299" w:lineRule="auto"/>
        <w:ind w:left="1248" w:right="1620"/>
        <w:rPr>
          <w:rFonts w:eastAsia="FangSong"/>
          <w:lang w:eastAsia="zh-CN"/>
        </w:rPr>
      </w:pPr>
      <w:r w:rsidRPr="00E271B6">
        <w:rPr>
          <w:rFonts w:eastAsia="FangSong"/>
          <w:lang w:eastAsia="zh-CN"/>
        </w:rPr>
        <w:t>如果政府是具有特定用途的货物或服务（例如电视机）的垄断供应商，就不会出现优惠定价的问题，补贴的数额应为所涉公司支付的价格与支付供应商成本和利润率所需价格之间的差额。</w:t>
      </w:r>
    </w:p>
    <w:p w14:paraId="643AD490" w14:textId="77777777" w:rsidR="009B3647" w:rsidRPr="00E271B6" w:rsidRDefault="009B3647">
      <w:pPr>
        <w:tabs>
          <w:tab w:val="left" w:pos="1768"/>
        </w:tabs>
        <w:spacing w:line="299" w:lineRule="auto"/>
        <w:ind w:right="1620"/>
        <w:rPr>
          <w:rFonts w:eastAsia="FangSong"/>
          <w:lang w:eastAsia="zh-CN"/>
        </w:rPr>
      </w:pPr>
    </w:p>
    <w:p w14:paraId="3FF98256" w14:textId="77777777" w:rsidR="009B3647" w:rsidRPr="00E271B6" w:rsidRDefault="00E01A3E">
      <w:pPr>
        <w:numPr>
          <w:ilvl w:val="0"/>
          <w:numId w:val="18"/>
        </w:numPr>
        <w:tabs>
          <w:tab w:val="left" w:pos="1768"/>
        </w:tabs>
        <w:spacing w:line="299" w:lineRule="auto"/>
        <w:ind w:left="1248" w:right="1620"/>
        <w:rPr>
          <w:rFonts w:eastAsia="FangSong"/>
          <w:b/>
          <w:bCs/>
        </w:rPr>
      </w:pPr>
      <w:r w:rsidRPr="00E271B6">
        <w:rPr>
          <w:rFonts w:eastAsia="FangSong"/>
          <w:b/>
          <w:bCs/>
          <w:lang w:eastAsia="zh-CN"/>
        </w:rPr>
        <w:t>政府采购货品</w:t>
      </w:r>
    </w:p>
    <w:p w14:paraId="6209F7E7" w14:textId="77777777" w:rsidR="009B3647" w:rsidRPr="00E271B6" w:rsidRDefault="009B3647">
      <w:pPr>
        <w:tabs>
          <w:tab w:val="left" w:pos="1768"/>
        </w:tabs>
        <w:spacing w:line="299" w:lineRule="auto"/>
        <w:ind w:left="1248" w:right="1620"/>
        <w:rPr>
          <w:rFonts w:eastAsia="FangSong"/>
          <w:b/>
          <w:bCs/>
          <w:lang w:eastAsia="zh-CN"/>
        </w:rPr>
      </w:pPr>
    </w:p>
    <w:p w14:paraId="337850E1" w14:textId="77777777" w:rsidR="009B3647" w:rsidRPr="00E271B6" w:rsidRDefault="00E01A3E">
      <w:pPr>
        <w:numPr>
          <w:ilvl w:val="0"/>
          <w:numId w:val="19"/>
        </w:numPr>
        <w:tabs>
          <w:tab w:val="left" w:pos="1768"/>
        </w:tabs>
        <w:spacing w:line="299" w:lineRule="auto"/>
        <w:ind w:left="1248" w:right="1620"/>
        <w:rPr>
          <w:rFonts w:eastAsia="FangSong"/>
          <w:lang w:eastAsia="zh-CN"/>
        </w:rPr>
      </w:pPr>
      <w:r w:rsidRPr="00E271B6">
        <w:rPr>
          <w:rFonts w:eastAsia="FangSong"/>
          <w:lang w:eastAsia="zh-CN"/>
        </w:rPr>
        <w:t>在私营机构和政府机构购买有关货品的情况下，补贴的金额应为政府为同类货品所支付的价格超过私营机构为同类货品所提供的最高价格的程度。</w:t>
      </w:r>
    </w:p>
    <w:p w14:paraId="29C39A29" w14:textId="77777777" w:rsidR="009B3647" w:rsidRPr="00E271B6" w:rsidRDefault="009B3647">
      <w:pPr>
        <w:tabs>
          <w:tab w:val="left" w:pos="1768"/>
        </w:tabs>
        <w:spacing w:line="299" w:lineRule="auto"/>
        <w:ind w:right="1620"/>
        <w:rPr>
          <w:rFonts w:eastAsia="FangSong"/>
          <w:lang w:eastAsia="zh-CN"/>
        </w:rPr>
      </w:pPr>
    </w:p>
    <w:p w14:paraId="4FFDE93D" w14:textId="2A60CDB8" w:rsidR="009B3647" w:rsidRPr="00E271B6" w:rsidRDefault="00E01A3E">
      <w:pPr>
        <w:numPr>
          <w:ilvl w:val="0"/>
          <w:numId w:val="19"/>
        </w:numPr>
        <w:tabs>
          <w:tab w:val="left" w:pos="1768"/>
        </w:tabs>
        <w:spacing w:line="299" w:lineRule="auto"/>
        <w:ind w:left="1248" w:right="1620"/>
        <w:rPr>
          <w:rFonts w:eastAsia="FangSong"/>
          <w:lang w:eastAsia="zh-CN"/>
        </w:rPr>
      </w:pPr>
      <w:r w:rsidRPr="00E271B6">
        <w:rPr>
          <w:rFonts w:eastAsia="FangSong"/>
          <w:lang w:eastAsia="zh-CN"/>
        </w:rPr>
        <w:t>如果有关公司没有向私营机构作出</w:t>
      </w:r>
      <w:r w:rsidR="00DF40E6">
        <w:rPr>
          <w:rFonts w:eastAsia="FangSong" w:hint="eastAsia"/>
          <w:lang w:eastAsia="zh-CN"/>
        </w:rPr>
        <w:t>可比</w:t>
      </w:r>
      <w:r w:rsidRPr="00E271B6">
        <w:rPr>
          <w:rFonts w:eastAsia="FangSong"/>
          <w:lang w:eastAsia="zh-CN"/>
        </w:rPr>
        <w:t>的销售，则应取得私营机构向同一经济体系内可比公司所支付的价格的详细资料；如没有这方面的资料，则应取得整个经济体系内可比公司所支付的价格的详细资料。</w:t>
      </w:r>
      <w:r w:rsidRPr="00E271B6">
        <w:rPr>
          <w:rFonts w:eastAsia="FangSong"/>
          <w:lang w:eastAsia="zh-CN"/>
        </w:rPr>
        <w:t xml:space="preserve"> </w:t>
      </w:r>
      <w:r w:rsidRPr="00E271B6">
        <w:rPr>
          <w:rFonts w:eastAsia="FangSong"/>
          <w:lang w:eastAsia="zh-CN"/>
        </w:rPr>
        <w:t>在这种情况下，补贴金额应按上述方式计算。</w:t>
      </w:r>
    </w:p>
    <w:p w14:paraId="5AE9BAE6" w14:textId="77777777" w:rsidR="009B3647" w:rsidRPr="00E271B6" w:rsidRDefault="009B3647">
      <w:pPr>
        <w:tabs>
          <w:tab w:val="left" w:pos="1768"/>
        </w:tabs>
        <w:spacing w:line="299" w:lineRule="auto"/>
        <w:ind w:right="1620"/>
        <w:rPr>
          <w:rFonts w:eastAsia="FangSong"/>
          <w:lang w:eastAsia="zh-CN"/>
        </w:rPr>
      </w:pPr>
    </w:p>
    <w:p w14:paraId="53B3FF6A" w14:textId="77777777" w:rsidR="009B3647" w:rsidRPr="00E271B6" w:rsidRDefault="00E01A3E">
      <w:pPr>
        <w:numPr>
          <w:ilvl w:val="0"/>
          <w:numId w:val="19"/>
        </w:numPr>
        <w:tabs>
          <w:tab w:val="left" w:pos="1768"/>
        </w:tabs>
        <w:spacing w:line="299" w:lineRule="auto"/>
        <w:ind w:left="1248" w:right="1620"/>
        <w:rPr>
          <w:rFonts w:eastAsia="FangSong"/>
          <w:lang w:eastAsia="zh-CN"/>
        </w:rPr>
      </w:pPr>
      <w:r w:rsidRPr="00E271B6">
        <w:rPr>
          <w:rFonts w:eastAsia="FangSong"/>
          <w:lang w:eastAsia="zh-CN"/>
        </w:rPr>
        <w:t>如果政府垄断购买有关货物，政府购买货物的补贴金额应为所付货物价格超过适当报酬的程度。在这种情况下，适当的报酬是指公司在调查期间销售产品所发生的平均成本，加上合理的利润数额，而利润数额必须逐案确定。</w:t>
      </w:r>
    </w:p>
    <w:p w14:paraId="3B5A7AFF" w14:textId="77777777" w:rsidR="009B3647" w:rsidRPr="00E271B6" w:rsidRDefault="009B3647">
      <w:pPr>
        <w:tabs>
          <w:tab w:val="left" w:pos="1768"/>
        </w:tabs>
        <w:spacing w:line="299" w:lineRule="auto"/>
        <w:ind w:left="1248" w:right="1620"/>
        <w:rPr>
          <w:rFonts w:eastAsia="FangSong"/>
          <w:lang w:eastAsia="zh-CN"/>
        </w:rPr>
      </w:pPr>
    </w:p>
    <w:p w14:paraId="192D5B49" w14:textId="77777777" w:rsidR="009B3647" w:rsidRPr="00E271B6" w:rsidRDefault="00E01A3E">
      <w:pPr>
        <w:tabs>
          <w:tab w:val="left" w:pos="1768"/>
        </w:tabs>
        <w:spacing w:line="299" w:lineRule="auto"/>
        <w:ind w:left="1248" w:right="1620"/>
        <w:rPr>
          <w:rFonts w:eastAsia="FangSong"/>
          <w:lang w:eastAsia="zh-CN"/>
        </w:rPr>
      </w:pPr>
      <w:r w:rsidRPr="00E271B6">
        <w:rPr>
          <w:rFonts w:eastAsia="FangSong"/>
          <w:lang w:eastAsia="zh-CN"/>
        </w:rPr>
        <w:t>补贴的数额应为政府支付的价格与上文所述的适当报酬之间的差额。</w:t>
      </w:r>
    </w:p>
    <w:p w14:paraId="7C13C067" w14:textId="77777777" w:rsidR="009B3647" w:rsidRPr="00E271B6" w:rsidRDefault="009B3647">
      <w:pPr>
        <w:tabs>
          <w:tab w:val="left" w:pos="1768"/>
        </w:tabs>
        <w:spacing w:line="299" w:lineRule="auto"/>
        <w:ind w:left="1248" w:right="1620"/>
        <w:rPr>
          <w:rFonts w:eastAsia="FangSong"/>
          <w:lang w:eastAsia="zh-CN"/>
        </w:rPr>
      </w:pPr>
    </w:p>
    <w:p w14:paraId="1CC93B29" w14:textId="77777777" w:rsidR="009B3647" w:rsidRPr="00E271B6" w:rsidRDefault="00E01A3E">
      <w:pPr>
        <w:numPr>
          <w:ilvl w:val="0"/>
          <w:numId w:val="18"/>
        </w:numPr>
        <w:tabs>
          <w:tab w:val="left" w:pos="1768"/>
        </w:tabs>
        <w:spacing w:line="299" w:lineRule="auto"/>
        <w:ind w:left="1248" w:right="1620"/>
        <w:rPr>
          <w:rFonts w:eastAsia="FangSong"/>
          <w:b/>
          <w:bCs/>
          <w:lang w:eastAsia="zh-CN"/>
        </w:rPr>
      </w:pPr>
      <w:r w:rsidRPr="00E271B6">
        <w:rPr>
          <w:rFonts w:eastAsia="FangSong"/>
          <w:b/>
          <w:bCs/>
          <w:lang w:eastAsia="zh-CN"/>
        </w:rPr>
        <w:t>政府提供的股本资本</w:t>
      </w:r>
    </w:p>
    <w:p w14:paraId="6EEF6497" w14:textId="77777777" w:rsidR="009B3647" w:rsidRPr="00E271B6" w:rsidRDefault="009B3647">
      <w:pPr>
        <w:tabs>
          <w:tab w:val="left" w:pos="1768"/>
        </w:tabs>
        <w:spacing w:line="299" w:lineRule="auto"/>
        <w:ind w:right="1620"/>
        <w:rPr>
          <w:rFonts w:eastAsia="FangSong"/>
          <w:lang w:eastAsia="zh-CN"/>
        </w:rPr>
      </w:pPr>
    </w:p>
    <w:p w14:paraId="70F2E6BE" w14:textId="77777777" w:rsidR="009B3647" w:rsidRPr="00E271B6" w:rsidRDefault="00E01A3E">
      <w:pPr>
        <w:numPr>
          <w:ilvl w:val="0"/>
          <w:numId w:val="20"/>
        </w:numPr>
        <w:tabs>
          <w:tab w:val="left" w:pos="1768"/>
        </w:tabs>
        <w:spacing w:line="299" w:lineRule="auto"/>
        <w:ind w:left="1260" w:right="1620"/>
        <w:rPr>
          <w:rFonts w:eastAsia="FangSong"/>
          <w:lang w:eastAsia="zh-CN"/>
        </w:rPr>
      </w:pPr>
      <w:r w:rsidRPr="00E271B6">
        <w:rPr>
          <w:rFonts w:eastAsia="FangSong"/>
          <w:lang w:eastAsia="zh-CN"/>
        </w:rPr>
        <w:t>政府提供的股本资本不应被视为授予利益，除非投资决定可被视为不符合有关出口国私人投资者的通常投资做法（包括提供风险资本）。</w:t>
      </w:r>
    </w:p>
    <w:p w14:paraId="318B0AD3" w14:textId="77777777" w:rsidR="009B3647" w:rsidRPr="00E271B6" w:rsidRDefault="009B3647">
      <w:pPr>
        <w:tabs>
          <w:tab w:val="left" w:pos="1768"/>
        </w:tabs>
        <w:spacing w:line="299" w:lineRule="auto"/>
        <w:ind w:right="1620"/>
        <w:rPr>
          <w:rFonts w:eastAsia="FangSong"/>
          <w:lang w:eastAsia="zh-CN"/>
        </w:rPr>
      </w:pPr>
    </w:p>
    <w:p w14:paraId="3E2B079C" w14:textId="77777777" w:rsidR="009B3647" w:rsidRPr="00E271B6" w:rsidRDefault="00E01A3E">
      <w:pPr>
        <w:numPr>
          <w:ilvl w:val="0"/>
          <w:numId w:val="20"/>
        </w:numPr>
        <w:tabs>
          <w:tab w:val="left" w:pos="1768"/>
        </w:tabs>
        <w:spacing w:line="299" w:lineRule="auto"/>
        <w:ind w:left="1260" w:right="1620"/>
        <w:rPr>
          <w:rFonts w:eastAsia="FangSong"/>
          <w:lang w:eastAsia="zh-CN"/>
        </w:rPr>
      </w:pPr>
      <w:r w:rsidRPr="00E271B6">
        <w:rPr>
          <w:rFonts w:eastAsia="FangSong"/>
          <w:lang w:eastAsia="zh-CN"/>
        </w:rPr>
        <w:t>因此，提供股本本身并不带来利处。标准应该是，在政府提供股权的情况下，私人投资者是否会将资金投入该公司。根据这项原则，这件事必须逐案处理。</w:t>
      </w:r>
    </w:p>
    <w:p w14:paraId="13CFC60A" w14:textId="77777777" w:rsidR="009B3647" w:rsidRPr="00E271B6" w:rsidRDefault="009B3647">
      <w:pPr>
        <w:tabs>
          <w:tab w:val="left" w:pos="1768"/>
        </w:tabs>
        <w:spacing w:line="299" w:lineRule="auto"/>
        <w:ind w:right="1620"/>
        <w:rPr>
          <w:rFonts w:eastAsia="FangSong"/>
          <w:lang w:eastAsia="zh-CN"/>
        </w:rPr>
      </w:pPr>
    </w:p>
    <w:p w14:paraId="24ED235C" w14:textId="77777777" w:rsidR="009B3647" w:rsidRPr="00E271B6" w:rsidRDefault="00E01A3E">
      <w:pPr>
        <w:numPr>
          <w:ilvl w:val="0"/>
          <w:numId w:val="20"/>
        </w:numPr>
        <w:tabs>
          <w:tab w:val="left" w:pos="1768"/>
        </w:tabs>
        <w:spacing w:line="299" w:lineRule="auto"/>
        <w:ind w:left="1260" w:right="1620"/>
        <w:rPr>
          <w:rFonts w:eastAsia="FangSong"/>
          <w:lang w:eastAsia="zh-CN"/>
        </w:rPr>
      </w:pPr>
      <w:r w:rsidRPr="00E271B6">
        <w:rPr>
          <w:rFonts w:eastAsia="FangSong"/>
          <w:lang w:eastAsia="zh-CN"/>
        </w:rPr>
        <w:lastRenderedPageBreak/>
        <w:t>如果政府购买一间公司的股票，并支付高于正常市价的价格（考虑到可能影响私人投资者的任何其他因素），则补贴金额应为两种价格之间的差额。</w:t>
      </w:r>
    </w:p>
    <w:p w14:paraId="38723CF7" w14:textId="77777777" w:rsidR="009B3647" w:rsidRPr="00E271B6" w:rsidRDefault="009B3647">
      <w:pPr>
        <w:tabs>
          <w:tab w:val="left" w:pos="1768"/>
        </w:tabs>
        <w:spacing w:line="299" w:lineRule="auto"/>
        <w:ind w:right="1620"/>
        <w:rPr>
          <w:rFonts w:eastAsia="FangSong"/>
          <w:lang w:eastAsia="zh-CN"/>
        </w:rPr>
      </w:pPr>
    </w:p>
    <w:p w14:paraId="1199A095" w14:textId="77777777" w:rsidR="009B3647" w:rsidRPr="00E271B6" w:rsidRDefault="00E01A3E">
      <w:pPr>
        <w:numPr>
          <w:ilvl w:val="0"/>
          <w:numId w:val="19"/>
        </w:numPr>
        <w:tabs>
          <w:tab w:val="left" w:pos="1768"/>
        </w:tabs>
        <w:spacing w:line="299" w:lineRule="auto"/>
        <w:ind w:left="1248" w:right="1620"/>
        <w:rPr>
          <w:rFonts w:eastAsia="FangSong"/>
          <w:lang w:eastAsia="zh-CN"/>
        </w:rPr>
      </w:pPr>
      <w:r w:rsidRPr="00E271B6">
        <w:rPr>
          <w:rFonts w:eastAsia="FangSong"/>
          <w:lang w:eastAsia="zh-CN"/>
        </w:rPr>
        <w:t>一般而言，在自由交易的股票没有市场的情况下，应考虑到政府对股票价格回报的现实期望。在这方面，有一项独立研究表明所涉公司是一项合理的投资，应被视为最佳证据；如果不存在这种情况，政府就有责任证明它有什么理由期望获得合理的投资回报。</w:t>
      </w:r>
    </w:p>
    <w:p w14:paraId="4DB2273B" w14:textId="77777777" w:rsidR="009B3647" w:rsidRPr="00E271B6" w:rsidRDefault="009B3647">
      <w:pPr>
        <w:tabs>
          <w:tab w:val="left" w:pos="1768"/>
        </w:tabs>
        <w:spacing w:line="299" w:lineRule="auto"/>
        <w:ind w:right="1620"/>
        <w:rPr>
          <w:rFonts w:eastAsia="FangSong"/>
          <w:lang w:eastAsia="zh-CN"/>
        </w:rPr>
      </w:pPr>
    </w:p>
    <w:p w14:paraId="4697D7A1" w14:textId="77777777" w:rsidR="009B3647" w:rsidRPr="00E271B6" w:rsidRDefault="00E01A3E">
      <w:pPr>
        <w:numPr>
          <w:ilvl w:val="0"/>
          <w:numId w:val="19"/>
        </w:numPr>
        <w:tabs>
          <w:tab w:val="left" w:pos="1768"/>
        </w:tabs>
        <w:spacing w:line="299" w:lineRule="auto"/>
        <w:ind w:left="1248" w:right="1620"/>
        <w:rPr>
          <w:rFonts w:eastAsia="FangSong"/>
          <w:lang w:eastAsia="zh-CN"/>
        </w:rPr>
      </w:pPr>
      <w:r w:rsidRPr="00E271B6">
        <w:rPr>
          <w:rFonts w:eastAsia="FangSong"/>
          <w:lang w:eastAsia="zh-CN"/>
        </w:rPr>
        <w:t>如果没有市场价格，而注入资本是政府正在进行的这类投资方案的一部分，则不仅应密切注意对有关公司的分析，而且应密切注意该方案过去几年的总体记录。</w:t>
      </w:r>
      <w:r w:rsidRPr="00E271B6">
        <w:rPr>
          <w:rFonts w:eastAsia="FangSong" w:hint="eastAsia"/>
        </w:rPr>
        <w:t>如果纪录显示该计划为政府赚取了合理的回报率，</w:t>
      </w:r>
      <w:r w:rsidRPr="00E271B6">
        <w:rPr>
          <w:rFonts w:eastAsia="FangSong"/>
          <w:lang w:eastAsia="zh-CN"/>
        </w:rPr>
        <w:t>则</w:t>
      </w:r>
      <w:r w:rsidRPr="00E271B6">
        <w:rPr>
          <w:rFonts w:eastAsia="FangSong" w:hint="eastAsia"/>
        </w:rPr>
        <w:t>应该有一个假定</w:t>
      </w:r>
      <w:r w:rsidRPr="00E271B6">
        <w:rPr>
          <w:rFonts w:eastAsia="FangSong"/>
          <w:lang w:eastAsia="zh-CN"/>
        </w:rPr>
        <w:t>：</w:t>
      </w:r>
      <w:r w:rsidRPr="00E271B6">
        <w:rPr>
          <w:rFonts w:eastAsia="FangSong" w:hint="eastAsia"/>
        </w:rPr>
        <w:t>政府是按照私人投资者对有关案件的通常投资做法行事。如果计划未能带来合理的回报，政府便有责任证明它有</w:t>
      </w:r>
      <w:r w:rsidRPr="00E271B6">
        <w:rPr>
          <w:rFonts w:eastAsia="FangSong"/>
          <w:lang w:eastAsia="zh-CN"/>
        </w:rPr>
        <w:t>什么</w:t>
      </w:r>
      <w:r w:rsidRPr="00E271B6">
        <w:rPr>
          <w:rFonts w:eastAsia="FangSong" w:hint="eastAsia"/>
        </w:rPr>
        <w:t>理由期望投资会有合理的回报。</w:t>
      </w:r>
    </w:p>
    <w:p w14:paraId="4A38031F" w14:textId="77777777" w:rsidR="009B3647" w:rsidRPr="00E271B6" w:rsidRDefault="009B3647">
      <w:pPr>
        <w:tabs>
          <w:tab w:val="left" w:pos="1768"/>
        </w:tabs>
        <w:spacing w:line="299" w:lineRule="auto"/>
        <w:ind w:right="1620"/>
        <w:rPr>
          <w:rFonts w:eastAsia="FangSong"/>
          <w:lang w:eastAsia="zh-CN"/>
        </w:rPr>
      </w:pPr>
    </w:p>
    <w:p w14:paraId="61DC889D" w14:textId="77777777" w:rsidR="009B3647" w:rsidRPr="00E271B6" w:rsidRDefault="00E01A3E">
      <w:pPr>
        <w:numPr>
          <w:ilvl w:val="0"/>
          <w:numId w:val="19"/>
        </w:numPr>
        <w:tabs>
          <w:tab w:val="left" w:pos="1768"/>
        </w:tabs>
        <w:spacing w:line="299" w:lineRule="auto"/>
        <w:ind w:left="1248" w:right="1620"/>
        <w:rPr>
          <w:rFonts w:eastAsia="FangSong"/>
          <w:lang w:eastAsia="zh-CN"/>
        </w:rPr>
      </w:pPr>
      <w:r w:rsidRPr="00E271B6">
        <w:rPr>
          <w:rFonts w:eastAsia="FangSong" w:hint="eastAsia"/>
        </w:rPr>
        <w:t>补贴的存在应根据各方在</w:t>
      </w:r>
      <w:r w:rsidRPr="00E271B6">
        <w:rPr>
          <w:rFonts w:eastAsia="FangSong"/>
          <w:lang w:eastAsia="zh-CN"/>
        </w:rPr>
        <w:t>注入资本</w:t>
      </w:r>
      <w:r w:rsidRPr="00E271B6">
        <w:rPr>
          <w:rFonts w:eastAsia="FangSong" w:hint="eastAsia"/>
        </w:rPr>
        <w:t>时所掌握的信息来确定。因此，如果调查认为几年</w:t>
      </w:r>
      <w:r w:rsidRPr="00E271B6">
        <w:rPr>
          <w:rFonts w:eastAsia="FangSong"/>
          <w:lang w:eastAsia="zh-CN"/>
        </w:rPr>
        <w:t>前注入的股本业绩不如预期，并不意味着存在补贴，除非根据提供股本时已知的事实，合理回报的预期是合理的。</w:t>
      </w:r>
    </w:p>
    <w:p w14:paraId="6471CC65" w14:textId="77777777" w:rsidR="009B3647" w:rsidRPr="00E271B6" w:rsidRDefault="009B3647">
      <w:pPr>
        <w:tabs>
          <w:tab w:val="left" w:pos="1768"/>
        </w:tabs>
        <w:spacing w:line="299" w:lineRule="auto"/>
        <w:ind w:right="1620"/>
        <w:rPr>
          <w:rFonts w:eastAsia="FangSong"/>
          <w:lang w:eastAsia="zh-CN"/>
        </w:rPr>
      </w:pPr>
    </w:p>
    <w:p w14:paraId="7CBB24F7" w14:textId="77777777" w:rsidR="009B3647" w:rsidRPr="00E271B6" w:rsidRDefault="00E01A3E">
      <w:pPr>
        <w:tabs>
          <w:tab w:val="left" w:pos="1768"/>
        </w:tabs>
        <w:spacing w:line="299" w:lineRule="auto"/>
        <w:ind w:left="1248" w:right="1620"/>
        <w:rPr>
          <w:rFonts w:eastAsia="FangSong"/>
          <w:lang w:eastAsia="zh-CN"/>
        </w:rPr>
      </w:pPr>
      <w:r w:rsidRPr="00E271B6">
        <w:rPr>
          <w:rFonts w:eastAsia="FangSong" w:hint="eastAsia"/>
          <w:lang w:eastAsia="zh-CN"/>
        </w:rPr>
        <w:t>另一方面，即使获得了合理的回报，如果在注资时这种回报的前景非常不确定，以致没有私人当事方会作出投资，也可能存在补贴。</w:t>
      </w:r>
    </w:p>
    <w:p w14:paraId="3286159C" w14:textId="77777777" w:rsidR="009B3647" w:rsidRPr="00E271B6" w:rsidRDefault="009B3647">
      <w:pPr>
        <w:tabs>
          <w:tab w:val="left" w:pos="1768"/>
        </w:tabs>
        <w:spacing w:line="299" w:lineRule="auto"/>
        <w:ind w:right="1620"/>
        <w:rPr>
          <w:rFonts w:eastAsia="FangSong"/>
          <w:lang w:eastAsia="zh-CN"/>
        </w:rPr>
      </w:pPr>
    </w:p>
    <w:p w14:paraId="5CF7E181" w14:textId="77777777" w:rsidR="009B3647" w:rsidRPr="00E271B6" w:rsidRDefault="00E01A3E">
      <w:pPr>
        <w:numPr>
          <w:ilvl w:val="0"/>
          <w:numId w:val="19"/>
        </w:numPr>
        <w:tabs>
          <w:tab w:val="left" w:pos="1768"/>
        </w:tabs>
        <w:spacing w:line="299" w:lineRule="auto"/>
        <w:ind w:left="1248" w:right="1620"/>
        <w:rPr>
          <w:rFonts w:eastAsia="FangSong"/>
        </w:rPr>
      </w:pPr>
      <w:r w:rsidRPr="00E271B6">
        <w:rPr>
          <w:rFonts w:eastAsia="FangSong" w:hint="eastAsia"/>
          <w:lang w:eastAsia="zh-CN"/>
        </w:rPr>
        <w:t>如果股票没有市场价格，而且有补贴和福利</w:t>
      </w:r>
      <w:r w:rsidRPr="00E271B6">
        <w:rPr>
          <w:rFonts w:eastAsia="FangSong"/>
          <w:lang w:eastAsia="zh-CN"/>
        </w:rPr>
        <w:t>等</w:t>
      </w:r>
      <w:r w:rsidRPr="00E271B6">
        <w:rPr>
          <w:rFonts w:eastAsia="FangSong" w:hint="eastAsia"/>
          <w:lang w:eastAsia="zh-CN"/>
        </w:rPr>
        <w:t>，即政府没有按照私人投资者的通常投资惯例行事，则必须将所提供的全部或部分股票视为赠款。只有在确定政府无意从其投资中获得任何回报，并且实际上是变相向</w:t>
      </w:r>
      <w:r w:rsidRPr="00E271B6">
        <w:rPr>
          <w:rFonts w:eastAsia="FangSong"/>
          <w:lang w:eastAsia="zh-CN"/>
        </w:rPr>
        <w:t>公司</w:t>
      </w:r>
      <w:r w:rsidRPr="00E271B6">
        <w:rPr>
          <w:rFonts w:eastAsia="FangSong" w:hint="eastAsia"/>
          <w:lang w:eastAsia="zh-CN"/>
        </w:rPr>
        <w:t>提供赠款的极端情况下，才应作出考虑全部股权的赠款决定</w:t>
      </w:r>
      <w:r w:rsidRPr="00E271B6">
        <w:rPr>
          <w:rFonts w:eastAsia="FangSong"/>
          <w:lang w:eastAsia="zh-CN"/>
        </w:rPr>
        <w:t>。</w:t>
      </w:r>
      <w:r w:rsidRPr="00E271B6">
        <w:rPr>
          <w:rFonts w:eastAsia="FangSong" w:hint="eastAsia"/>
          <w:lang w:eastAsia="zh-CN"/>
        </w:rPr>
        <w:t>将哪部分股权作为赠款，将取决于政府在多大程度上达到了私人投资者的标准。这项决定应逐案作出。</w:t>
      </w:r>
    </w:p>
    <w:p w14:paraId="2C92F7EB" w14:textId="77777777" w:rsidR="009B3647" w:rsidRPr="00E271B6" w:rsidRDefault="009B3647">
      <w:pPr>
        <w:tabs>
          <w:tab w:val="left" w:pos="1768"/>
        </w:tabs>
        <w:spacing w:line="299" w:lineRule="auto"/>
        <w:ind w:left="1248" w:right="1620"/>
        <w:rPr>
          <w:rFonts w:eastAsia="FangSong"/>
          <w:lang w:eastAsia="zh-CN"/>
        </w:rPr>
      </w:pPr>
    </w:p>
    <w:p w14:paraId="1D3DB4FC" w14:textId="77777777" w:rsidR="009B3647" w:rsidRPr="00E271B6" w:rsidRDefault="00E01A3E">
      <w:pPr>
        <w:numPr>
          <w:ilvl w:val="0"/>
          <w:numId w:val="18"/>
        </w:numPr>
        <w:tabs>
          <w:tab w:val="left" w:pos="1768"/>
        </w:tabs>
        <w:spacing w:line="299" w:lineRule="auto"/>
        <w:ind w:left="1248" w:right="1620"/>
        <w:rPr>
          <w:rFonts w:eastAsia="FangSong"/>
          <w:b/>
          <w:bCs/>
          <w:lang w:eastAsia="zh-CN"/>
        </w:rPr>
      </w:pPr>
      <w:r w:rsidRPr="00E271B6">
        <w:rPr>
          <w:rFonts w:eastAsia="FangSong"/>
          <w:b/>
          <w:bCs/>
          <w:lang w:eastAsia="zh-CN"/>
        </w:rPr>
        <w:t>免除政府持有的债务</w:t>
      </w:r>
      <w:r w:rsidRPr="00E271B6">
        <w:rPr>
          <w:rFonts w:eastAsia="FangSong"/>
          <w:b/>
          <w:bCs/>
          <w:lang w:eastAsia="zh-CN"/>
        </w:rPr>
        <w:tab/>
      </w:r>
    </w:p>
    <w:p w14:paraId="6354ED61" w14:textId="77777777" w:rsidR="009B3647" w:rsidRPr="00E271B6" w:rsidRDefault="009B3647">
      <w:pPr>
        <w:tabs>
          <w:tab w:val="left" w:pos="1768"/>
        </w:tabs>
        <w:spacing w:line="299" w:lineRule="auto"/>
        <w:ind w:left="1248" w:right="1620"/>
        <w:rPr>
          <w:rFonts w:eastAsia="FangSong"/>
          <w:b/>
          <w:bCs/>
          <w:lang w:eastAsia="zh-CN"/>
        </w:rPr>
      </w:pPr>
    </w:p>
    <w:p w14:paraId="4C23872B" w14:textId="77777777" w:rsidR="009B3647" w:rsidRPr="00E271B6" w:rsidRDefault="00E01A3E">
      <w:pPr>
        <w:tabs>
          <w:tab w:val="left" w:pos="1768"/>
        </w:tabs>
        <w:spacing w:line="299" w:lineRule="auto"/>
        <w:ind w:left="1248" w:right="1620"/>
        <w:rPr>
          <w:rFonts w:eastAsia="FangSong"/>
          <w:lang w:eastAsia="zh-CN"/>
        </w:rPr>
      </w:pPr>
      <w:r w:rsidRPr="00E271B6">
        <w:rPr>
          <w:rFonts w:eastAsia="FangSong" w:hint="eastAsia"/>
          <w:lang w:eastAsia="zh-CN"/>
        </w:rPr>
        <w:t>免除政府或政府拥有的银行持有的债务可免除公司的偿债义务，因此应视为赠款。如果要分配补贴，分配期应从免</w:t>
      </w:r>
      <w:r w:rsidRPr="00E271B6">
        <w:rPr>
          <w:rFonts w:eastAsia="FangSong" w:hint="eastAsia"/>
          <w:lang w:eastAsia="zh-CN"/>
        </w:rPr>
        <w:lastRenderedPageBreak/>
        <w:t>除债务时开始。补贴金额应为债务减免的未偿金额（包括任何应计利息）。</w:t>
      </w:r>
    </w:p>
    <w:p w14:paraId="0A0549CD" w14:textId="77777777" w:rsidR="009B3647" w:rsidRPr="00E271B6" w:rsidRDefault="009B3647">
      <w:pPr>
        <w:tabs>
          <w:tab w:val="left" w:pos="1768"/>
        </w:tabs>
        <w:spacing w:line="299" w:lineRule="auto"/>
        <w:ind w:left="1248" w:right="1620"/>
        <w:rPr>
          <w:rFonts w:eastAsia="FangSong"/>
          <w:lang w:eastAsia="zh-CN"/>
        </w:rPr>
      </w:pPr>
    </w:p>
    <w:p w14:paraId="07ECF466" w14:textId="77777777" w:rsidR="009B3647" w:rsidRPr="00E271B6" w:rsidRDefault="00E01A3E" w:rsidP="00BE1E45">
      <w:pPr>
        <w:numPr>
          <w:ilvl w:val="0"/>
          <w:numId w:val="15"/>
        </w:numPr>
        <w:tabs>
          <w:tab w:val="left" w:pos="1760"/>
        </w:tabs>
        <w:ind w:left="1760" w:hanging="531"/>
        <w:outlineLvl w:val="0"/>
        <w:rPr>
          <w:rFonts w:eastAsia="FangSong"/>
          <w:b/>
          <w:bCs/>
          <w:lang w:eastAsia="zh-CN"/>
        </w:rPr>
      </w:pPr>
      <w:r w:rsidRPr="00E271B6">
        <w:rPr>
          <w:rFonts w:eastAsia="FangSong"/>
          <w:b/>
          <w:bCs/>
          <w:lang w:eastAsia="zh-CN"/>
        </w:rPr>
        <w:t>补贴的调查期间</w:t>
      </w:r>
      <w:r w:rsidRPr="00E271B6">
        <w:rPr>
          <w:rFonts w:eastAsia="FangSong"/>
          <w:b/>
          <w:bCs/>
          <w:lang w:eastAsia="zh-CN"/>
        </w:rPr>
        <w:t>-</w:t>
      </w:r>
      <w:r w:rsidRPr="00E271B6">
        <w:rPr>
          <w:rFonts w:eastAsia="FangSong"/>
          <w:b/>
          <w:bCs/>
          <w:lang w:eastAsia="zh-CN"/>
        </w:rPr>
        <w:t>用于费用和分配的计算</w:t>
      </w:r>
    </w:p>
    <w:p w14:paraId="2868A601" w14:textId="77777777" w:rsidR="009B3647" w:rsidRPr="00E271B6" w:rsidRDefault="009B3647">
      <w:pPr>
        <w:tabs>
          <w:tab w:val="left" w:pos="2800"/>
        </w:tabs>
        <w:rPr>
          <w:rFonts w:eastAsia="FangSong"/>
          <w:i/>
          <w:iCs/>
        </w:rPr>
      </w:pPr>
    </w:p>
    <w:p w14:paraId="51B529A3" w14:textId="77777777" w:rsidR="009B3647" w:rsidRPr="00E271B6" w:rsidRDefault="00E01A3E">
      <w:pPr>
        <w:tabs>
          <w:tab w:val="left" w:pos="1768"/>
        </w:tabs>
        <w:spacing w:line="299" w:lineRule="auto"/>
        <w:ind w:left="1248" w:right="1620"/>
        <w:rPr>
          <w:rFonts w:eastAsia="FangSong"/>
          <w:lang w:eastAsia="zh-CN"/>
        </w:rPr>
      </w:pPr>
      <w:r w:rsidRPr="00E271B6">
        <w:rPr>
          <w:rFonts w:eastAsia="FangSong" w:hint="eastAsia"/>
          <w:lang w:eastAsia="zh-CN"/>
        </w:rPr>
        <w:t>补贴数额应在调查期内确定，调查期通常应为受益企业最近一个财政年度。虽然可以使用启动前六个月的任何其他期限，但最好使用最近一个财政年度，因为这将使所有适当的数据都能在审计账目的基础上得到核实。由于许多补贴具有若干年的效力，在调查期之前发放的补贴也应</w:t>
      </w:r>
      <w:r w:rsidRPr="00E271B6">
        <w:rPr>
          <w:rFonts w:eastAsia="FangSong"/>
          <w:lang w:eastAsia="zh-CN"/>
        </w:rPr>
        <w:t>被调查</w:t>
      </w:r>
      <w:r w:rsidRPr="00E271B6">
        <w:rPr>
          <w:rFonts w:eastAsia="FangSong" w:hint="eastAsia"/>
          <w:lang w:eastAsia="zh-CN"/>
        </w:rPr>
        <w:t>以便确定补贴的哪一部分可归因于调查期。</w:t>
      </w:r>
    </w:p>
    <w:p w14:paraId="2E0B31AD" w14:textId="77777777" w:rsidR="009B3647" w:rsidRPr="00E271B6" w:rsidRDefault="009B3647">
      <w:pPr>
        <w:tabs>
          <w:tab w:val="left" w:pos="1768"/>
        </w:tabs>
        <w:spacing w:line="299" w:lineRule="auto"/>
        <w:ind w:right="1620"/>
        <w:rPr>
          <w:rFonts w:eastAsia="FangSong"/>
          <w:lang w:eastAsia="zh-CN"/>
        </w:rPr>
      </w:pPr>
    </w:p>
    <w:p w14:paraId="7E7D7D0E" w14:textId="77777777" w:rsidR="009B3647" w:rsidRPr="00E271B6" w:rsidRDefault="00E01A3E">
      <w:pPr>
        <w:tabs>
          <w:tab w:val="left" w:pos="1768"/>
        </w:tabs>
        <w:spacing w:line="299" w:lineRule="auto"/>
        <w:ind w:left="1248" w:right="1620" w:firstLine="715"/>
        <w:rPr>
          <w:rFonts w:eastAsia="FangSong"/>
          <w:lang w:eastAsia="zh-CN"/>
        </w:rPr>
      </w:pPr>
      <w:r w:rsidRPr="00E271B6">
        <w:rPr>
          <w:rFonts w:eastAsia="FangSong"/>
          <w:lang w:eastAsia="zh-CN"/>
        </w:rPr>
        <w:t>（</w:t>
      </w:r>
      <w:r w:rsidRPr="00E271B6">
        <w:rPr>
          <w:rFonts w:eastAsia="FangSong"/>
          <w:lang w:eastAsia="zh-CN"/>
        </w:rPr>
        <w:t>i</w:t>
      </w:r>
      <w:r w:rsidRPr="00E271B6">
        <w:rPr>
          <w:rFonts w:eastAsia="FangSong"/>
          <w:lang w:eastAsia="zh-CN"/>
        </w:rPr>
        <w:t>）</w:t>
      </w:r>
      <w:r w:rsidRPr="00E271B6">
        <w:rPr>
          <w:rFonts w:eastAsia="FangSong" w:hint="eastAsia"/>
          <w:lang w:eastAsia="zh-CN"/>
        </w:rPr>
        <w:t>如果补贴是按单位发放的，例如按产品单位发放出口退税，则按单位计算通常包括采用调查期内退税的加权平均值；</w:t>
      </w:r>
    </w:p>
    <w:p w14:paraId="2F337FAB" w14:textId="77777777" w:rsidR="009B3647" w:rsidRPr="00E271B6" w:rsidRDefault="00E01A3E">
      <w:pPr>
        <w:tabs>
          <w:tab w:val="left" w:pos="1768"/>
        </w:tabs>
        <w:spacing w:line="299" w:lineRule="auto"/>
        <w:ind w:left="1248" w:right="1620" w:firstLine="715"/>
        <w:rPr>
          <w:rFonts w:eastAsia="FangSong"/>
          <w:lang w:eastAsia="zh-CN"/>
        </w:rPr>
      </w:pPr>
      <w:r w:rsidRPr="00E271B6">
        <w:rPr>
          <w:rFonts w:eastAsia="FangSong"/>
          <w:lang w:eastAsia="zh-CN"/>
        </w:rPr>
        <w:t>（</w:t>
      </w:r>
      <w:r w:rsidRPr="00E271B6">
        <w:rPr>
          <w:rFonts w:eastAsia="FangSong"/>
          <w:lang w:eastAsia="zh-CN"/>
        </w:rPr>
        <w:t>ii</w:t>
      </w:r>
      <w:r w:rsidRPr="00E271B6">
        <w:rPr>
          <w:rFonts w:eastAsia="FangSong"/>
          <w:lang w:eastAsia="zh-CN"/>
        </w:rPr>
        <w:t>）</w:t>
      </w:r>
      <w:r w:rsidRPr="00E271B6">
        <w:rPr>
          <w:rFonts w:eastAsia="FangSong" w:hint="eastAsia"/>
          <w:lang w:eastAsia="zh-CN"/>
        </w:rPr>
        <w:t>其他种类的补贴并不易按单位表示，而是涉及一笔</w:t>
      </w:r>
      <w:r w:rsidRPr="00E271B6">
        <w:rPr>
          <w:rFonts w:eastAsia="FangSong"/>
          <w:lang w:eastAsia="zh-CN"/>
        </w:rPr>
        <w:t>总体</w:t>
      </w:r>
      <w:r w:rsidRPr="00E271B6">
        <w:rPr>
          <w:rFonts w:eastAsia="FangSong" w:hint="eastAsia"/>
          <w:lang w:eastAsia="zh-CN"/>
        </w:rPr>
        <w:t>金额，必须酌情分配给每一单位的产品。在这方面，必须进行两项工作</w:t>
      </w:r>
      <w:r w:rsidRPr="00E271B6">
        <w:rPr>
          <w:rFonts w:eastAsia="FangSong"/>
          <w:lang w:eastAsia="zh-CN"/>
        </w:rPr>
        <w:t>:</w:t>
      </w:r>
    </w:p>
    <w:p w14:paraId="65B58714" w14:textId="77777777" w:rsidR="009B3647" w:rsidRPr="00E271B6" w:rsidRDefault="00E01A3E">
      <w:pPr>
        <w:tabs>
          <w:tab w:val="left" w:pos="1768"/>
        </w:tabs>
        <w:spacing w:line="299" w:lineRule="auto"/>
        <w:ind w:left="1248" w:right="1620" w:firstLine="715"/>
        <w:rPr>
          <w:rFonts w:eastAsia="FangSong"/>
          <w:lang w:eastAsia="zh-CN"/>
        </w:rPr>
      </w:pPr>
      <w:r w:rsidRPr="00E271B6">
        <w:rPr>
          <w:rFonts w:eastAsia="FangSong"/>
          <w:lang w:eastAsia="zh-CN"/>
        </w:rPr>
        <w:t>-</w:t>
      </w:r>
      <w:r w:rsidRPr="00E271B6">
        <w:rPr>
          <w:rFonts w:eastAsia="FangSong" w:hint="eastAsia"/>
          <w:lang w:eastAsia="zh-CN"/>
        </w:rPr>
        <w:t>将在调查期之前发放但其影响持续数年的补贴的一部分归因于调查期。</w:t>
      </w:r>
    </w:p>
    <w:p w14:paraId="000C00CE" w14:textId="77777777" w:rsidR="009B3647" w:rsidRPr="00E271B6" w:rsidRDefault="00E01A3E">
      <w:pPr>
        <w:tabs>
          <w:tab w:val="left" w:pos="1768"/>
        </w:tabs>
        <w:spacing w:line="299" w:lineRule="auto"/>
        <w:ind w:left="1248" w:right="1620" w:firstLine="715"/>
        <w:rPr>
          <w:rFonts w:eastAsia="FangSong"/>
          <w:lang w:eastAsia="zh-CN"/>
        </w:rPr>
      </w:pPr>
      <w:r w:rsidRPr="00E271B6">
        <w:rPr>
          <w:rFonts w:eastAsia="FangSong"/>
          <w:lang w:eastAsia="zh-CN"/>
        </w:rPr>
        <w:t>-</w:t>
      </w:r>
      <w:r w:rsidRPr="00E271B6">
        <w:rPr>
          <w:rFonts w:eastAsia="FangSong"/>
          <w:lang w:eastAsia="zh-CN"/>
        </w:rPr>
        <w:t>归因于每单位同类产品的调查期补贴金额的分配。在这种情况下，必须为这种分配选择适当的分母。</w:t>
      </w:r>
    </w:p>
    <w:p w14:paraId="67879FF2" w14:textId="77777777" w:rsidR="009B3647" w:rsidRPr="00E271B6" w:rsidRDefault="009B3647">
      <w:pPr>
        <w:tabs>
          <w:tab w:val="left" w:pos="1768"/>
        </w:tabs>
        <w:spacing w:line="299" w:lineRule="auto"/>
        <w:ind w:left="1248" w:right="1620"/>
        <w:rPr>
          <w:rFonts w:eastAsia="FangSong"/>
          <w:lang w:eastAsia="zh-CN"/>
        </w:rPr>
      </w:pPr>
    </w:p>
    <w:p w14:paraId="59100132" w14:textId="77777777" w:rsidR="009B3647" w:rsidRPr="00E271B6" w:rsidRDefault="00E01A3E">
      <w:pPr>
        <w:tabs>
          <w:tab w:val="left" w:pos="1768"/>
        </w:tabs>
        <w:spacing w:line="299" w:lineRule="auto"/>
        <w:ind w:left="1248" w:right="1620"/>
        <w:rPr>
          <w:rFonts w:eastAsia="FangSong"/>
        </w:rPr>
      </w:pPr>
      <w:r w:rsidRPr="00E271B6">
        <w:rPr>
          <w:rFonts w:eastAsia="FangSong"/>
          <w:lang w:eastAsia="zh-CN"/>
        </w:rPr>
        <w:t>（</w:t>
      </w:r>
      <w:r w:rsidRPr="00E271B6">
        <w:rPr>
          <w:rFonts w:eastAsia="FangSong"/>
          <w:lang w:eastAsia="zh-CN"/>
        </w:rPr>
        <w:t>a</w:t>
      </w:r>
      <w:r w:rsidRPr="00E271B6">
        <w:rPr>
          <w:rFonts w:eastAsia="FangSong"/>
          <w:lang w:eastAsia="zh-CN"/>
        </w:rPr>
        <w:t>）</w:t>
      </w:r>
      <w:r w:rsidRPr="00E271B6">
        <w:rPr>
          <w:rFonts w:eastAsia="FangSong" w:hint="eastAsia"/>
        </w:rPr>
        <w:t>补贴金额归属于调查期</w:t>
      </w:r>
    </w:p>
    <w:p w14:paraId="560AD36C" w14:textId="77777777" w:rsidR="009B3647" w:rsidRPr="00E271B6" w:rsidRDefault="00E01A3E">
      <w:pPr>
        <w:tabs>
          <w:tab w:val="left" w:pos="1768"/>
        </w:tabs>
        <w:spacing w:line="299" w:lineRule="auto"/>
        <w:ind w:left="1248" w:right="1620" w:firstLine="715"/>
        <w:rPr>
          <w:rFonts w:eastAsia="FangSong"/>
          <w:lang w:eastAsia="zh-CN"/>
        </w:rPr>
      </w:pPr>
      <w:r w:rsidRPr="00E271B6">
        <w:rPr>
          <w:rFonts w:eastAsia="FangSong"/>
          <w:lang w:eastAsia="zh-CN"/>
        </w:rPr>
        <w:t>（</w:t>
      </w:r>
      <w:r w:rsidRPr="00E271B6">
        <w:rPr>
          <w:rFonts w:eastAsia="FangSong"/>
          <w:lang w:eastAsia="zh-CN"/>
        </w:rPr>
        <w:t>i</w:t>
      </w:r>
      <w:r w:rsidRPr="00E271B6">
        <w:rPr>
          <w:rFonts w:eastAsia="FangSong"/>
          <w:lang w:eastAsia="zh-CN"/>
        </w:rPr>
        <w:t>）许多类型的补贴，例如税收奖励和优惠贷款，都是经常性的，而且在发放后立即就有效果。因此，给予受益人的金额可在调查期间支出。费用数额通常应按年商业利率增加，以反映接受人的全部利益，前提是受益人必须在期初借款并在期末偿还。</w:t>
      </w:r>
    </w:p>
    <w:p w14:paraId="785DC487" w14:textId="77777777" w:rsidR="009B3647" w:rsidRPr="00E271B6" w:rsidRDefault="009B3647">
      <w:pPr>
        <w:tabs>
          <w:tab w:val="left" w:pos="1768"/>
        </w:tabs>
        <w:spacing w:line="299" w:lineRule="auto"/>
        <w:ind w:right="1620"/>
        <w:rPr>
          <w:rFonts w:eastAsia="FangSong"/>
          <w:lang w:eastAsia="zh-CN"/>
        </w:rPr>
      </w:pPr>
    </w:p>
    <w:p w14:paraId="40495745" w14:textId="77777777" w:rsidR="009B3647" w:rsidRPr="00E271B6" w:rsidRDefault="00E01A3E">
      <w:pPr>
        <w:tabs>
          <w:tab w:val="left" w:pos="1768"/>
        </w:tabs>
        <w:spacing w:line="299" w:lineRule="auto"/>
        <w:ind w:left="1248" w:right="1620" w:firstLine="715"/>
        <w:rPr>
          <w:rFonts w:eastAsia="FangSong"/>
        </w:rPr>
      </w:pPr>
      <w:r w:rsidRPr="00E271B6">
        <w:rPr>
          <w:rFonts w:eastAsia="FangSong"/>
          <w:lang w:eastAsia="zh-CN"/>
        </w:rPr>
        <w:t>（</w:t>
      </w:r>
      <w:r w:rsidRPr="00E271B6">
        <w:rPr>
          <w:rFonts w:eastAsia="FangSong"/>
          <w:lang w:eastAsia="zh-CN"/>
        </w:rPr>
        <w:t>ii</w:t>
      </w:r>
      <w:r w:rsidRPr="00E271B6">
        <w:rPr>
          <w:rFonts w:eastAsia="FangSong"/>
          <w:lang w:eastAsia="zh-CN"/>
        </w:rPr>
        <w:t>）</w:t>
      </w:r>
      <w:r w:rsidRPr="00E271B6">
        <w:rPr>
          <w:rFonts w:eastAsia="FangSong" w:hint="eastAsia"/>
        </w:rPr>
        <w:t>对于可与购置固定资产挂钩的非经常性补贴，补贴总额应分摊到资产的正常使用寿命。因此，来自例如赠款的补贴金额（假定受益人用于长期提高其竞争力，从而购买一种或另一种产品资产）可以在所涉行业用于资产折旧的正常期间内分摊。通常应使用直线</w:t>
      </w:r>
      <w:r w:rsidRPr="00E271B6">
        <w:rPr>
          <w:rFonts w:eastAsia="FangSong"/>
          <w:lang w:eastAsia="zh-CN"/>
        </w:rPr>
        <w:t>折旧</w:t>
      </w:r>
      <w:r w:rsidRPr="00E271B6">
        <w:rPr>
          <w:rFonts w:eastAsia="FangSong" w:hint="eastAsia"/>
        </w:rPr>
        <w:t>法进行。例如，如果正常折旧期为</w:t>
      </w:r>
      <w:r w:rsidRPr="00E271B6">
        <w:rPr>
          <w:rFonts w:eastAsia="FangSong"/>
        </w:rPr>
        <w:t>5</w:t>
      </w:r>
      <w:r w:rsidRPr="00E271B6">
        <w:rPr>
          <w:rFonts w:eastAsia="FangSong" w:hint="eastAsia"/>
        </w:rPr>
        <w:t>年，应将补助金价值的</w:t>
      </w:r>
      <w:r w:rsidRPr="00E271B6">
        <w:rPr>
          <w:rFonts w:eastAsia="FangSong"/>
        </w:rPr>
        <w:t>20%</w:t>
      </w:r>
      <w:r w:rsidRPr="00E271B6">
        <w:rPr>
          <w:rFonts w:eastAsia="FangSong" w:hint="eastAsia"/>
        </w:rPr>
        <w:t>分配给调查期。</w:t>
      </w:r>
    </w:p>
    <w:p w14:paraId="58A5BF04" w14:textId="77777777" w:rsidR="009B3647" w:rsidRPr="00E271B6" w:rsidRDefault="00E01A3E">
      <w:pPr>
        <w:tabs>
          <w:tab w:val="left" w:pos="1768"/>
        </w:tabs>
        <w:spacing w:line="299" w:lineRule="auto"/>
        <w:ind w:left="1248" w:right="1620" w:firstLine="715"/>
        <w:rPr>
          <w:rFonts w:eastAsia="FangSong"/>
        </w:rPr>
      </w:pPr>
      <w:r w:rsidRPr="00E271B6">
        <w:rPr>
          <w:rFonts w:eastAsia="FangSong" w:hint="eastAsia"/>
        </w:rPr>
        <w:t>按时间分配的办法意味着，在调查期之前几年发放的非经常性补贴，只要在调查期内仍然有效，仍可予以抵消。这种</w:t>
      </w:r>
      <w:r w:rsidRPr="00E271B6">
        <w:rPr>
          <w:rFonts w:eastAsia="FangSong"/>
          <w:lang w:eastAsia="zh-CN"/>
        </w:rPr>
        <w:t>分配</w:t>
      </w:r>
      <w:r w:rsidRPr="00E271B6">
        <w:rPr>
          <w:rFonts w:eastAsia="FangSong" w:hint="eastAsia"/>
        </w:rPr>
        <w:t>相当于一系列年度赠款，每笔赠款数额相</w:t>
      </w:r>
      <w:r w:rsidRPr="00E271B6">
        <w:rPr>
          <w:rFonts w:eastAsia="FangSong" w:hint="eastAsia"/>
        </w:rPr>
        <w:lastRenderedPageBreak/>
        <w:t>等。为了确定受益者的利益，每笔赠款都应加上适当的商业年利率，以反映公开市场上不必借款的利益</w:t>
      </w:r>
      <w:r w:rsidRPr="00E271B6">
        <w:rPr>
          <w:rFonts w:eastAsia="FangSong"/>
          <w:lang w:eastAsia="zh-CN"/>
        </w:rPr>
        <w:t>。</w:t>
      </w:r>
      <w:r w:rsidRPr="00E271B6">
        <w:rPr>
          <w:rFonts w:eastAsia="FangSong" w:hint="eastAsia"/>
        </w:rPr>
        <w:t>此外，为了反映从分配期开始就有一笔总付资金可供其支配的受惠者的全部利益，在整段</w:t>
      </w:r>
      <w:r w:rsidRPr="00E271B6">
        <w:rPr>
          <w:rFonts w:eastAsia="FangSong"/>
          <w:lang w:eastAsia="zh-CN"/>
        </w:rPr>
        <w:t>分配</w:t>
      </w:r>
      <w:r w:rsidRPr="00E271B6">
        <w:rPr>
          <w:rFonts w:eastAsia="FangSong" w:hint="eastAsia"/>
        </w:rPr>
        <w:t>期内</w:t>
      </w:r>
      <w:r w:rsidRPr="00E271B6">
        <w:rPr>
          <w:rFonts w:eastAsia="FangSong"/>
          <w:lang w:eastAsia="zh-CN"/>
        </w:rPr>
        <w:t>，</w:t>
      </w:r>
      <w:r w:rsidRPr="00E271B6">
        <w:rPr>
          <w:rFonts w:eastAsia="FangSong" w:hint="eastAsia"/>
        </w:rPr>
        <w:t>补贴数额应增加受助人就补助金总额中未折旧的款额预期赚取的平均利息款额。</w:t>
      </w:r>
    </w:p>
    <w:p w14:paraId="699DEB32" w14:textId="77777777" w:rsidR="009B3647" w:rsidRPr="00E271B6" w:rsidRDefault="009B3647">
      <w:pPr>
        <w:tabs>
          <w:tab w:val="left" w:pos="1768"/>
        </w:tabs>
        <w:spacing w:line="299" w:lineRule="auto"/>
        <w:ind w:left="1248" w:right="1620" w:firstLine="715"/>
        <w:rPr>
          <w:rFonts w:eastAsia="FangSong"/>
          <w:lang w:eastAsia="zh-CN"/>
        </w:rPr>
      </w:pPr>
    </w:p>
    <w:p w14:paraId="6A54C8D5" w14:textId="77777777" w:rsidR="009B3647" w:rsidRPr="00E271B6" w:rsidRDefault="00E01A3E">
      <w:pPr>
        <w:tabs>
          <w:tab w:val="left" w:pos="1768"/>
        </w:tabs>
        <w:spacing w:line="299" w:lineRule="auto"/>
        <w:ind w:left="1248" w:right="1620" w:firstLine="715"/>
        <w:rPr>
          <w:rFonts w:eastAsia="FangSong"/>
          <w:lang w:eastAsia="zh-CN"/>
        </w:rPr>
      </w:pPr>
      <w:r w:rsidRPr="00E271B6">
        <w:rPr>
          <w:rFonts w:eastAsia="FangSong"/>
          <w:lang w:eastAsia="zh-CN"/>
        </w:rPr>
        <w:t>（</w:t>
      </w:r>
      <w:r w:rsidRPr="00E271B6">
        <w:rPr>
          <w:rFonts w:eastAsia="FangSong"/>
          <w:lang w:eastAsia="zh-CN"/>
        </w:rPr>
        <w:t>iii</w:t>
      </w:r>
      <w:r w:rsidRPr="00E271B6">
        <w:rPr>
          <w:rFonts w:eastAsia="FangSong"/>
          <w:lang w:eastAsia="zh-CN"/>
        </w:rPr>
        <w:t>）作为第（</w:t>
      </w:r>
      <w:r w:rsidRPr="00E271B6">
        <w:rPr>
          <w:rFonts w:eastAsia="FangSong"/>
          <w:lang w:eastAsia="zh-CN"/>
        </w:rPr>
        <w:t>ii</w:t>
      </w:r>
      <w:r w:rsidRPr="00E271B6">
        <w:rPr>
          <w:rFonts w:eastAsia="FangSong"/>
          <w:lang w:eastAsia="zh-CN"/>
        </w:rPr>
        <w:t>）项的例外，数额低于从价税</w:t>
      </w:r>
      <w:r w:rsidRPr="00E271B6">
        <w:rPr>
          <w:rFonts w:eastAsia="FangSong"/>
          <w:lang w:eastAsia="zh-CN"/>
        </w:rPr>
        <w:t>1%</w:t>
      </w:r>
      <w:r w:rsidRPr="00E271B6">
        <w:rPr>
          <w:rFonts w:eastAsia="FangSong"/>
          <w:lang w:eastAsia="zh-CN"/>
        </w:rPr>
        <w:t>的非经常性补贴通常可被视为支出，即使这些补贴与购买固定资产有关。</w:t>
      </w:r>
    </w:p>
    <w:p w14:paraId="51A99441" w14:textId="77777777" w:rsidR="009B3647" w:rsidRPr="00E271B6" w:rsidRDefault="009B3647">
      <w:pPr>
        <w:tabs>
          <w:tab w:val="left" w:pos="1768"/>
        </w:tabs>
        <w:spacing w:line="299" w:lineRule="auto"/>
        <w:ind w:left="1248" w:right="1620" w:firstLine="715"/>
        <w:rPr>
          <w:rFonts w:eastAsia="FangSong"/>
          <w:lang w:eastAsia="zh-CN"/>
        </w:rPr>
      </w:pPr>
    </w:p>
    <w:p w14:paraId="71A96BA2" w14:textId="77777777" w:rsidR="009B3647" w:rsidRPr="00E271B6" w:rsidRDefault="00E01A3E">
      <w:pPr>
        <w:tabs>
          <w:tab w:val="left" w:pos="1768"/>
        </w:tabs>
        <w:spacing w:line="299" w:lineRule="auto"/>
        <w:ind w:left="1248" w:right="1620" w:firstLine="715"/>
        <w:rPr>
          <w:rFonts w:eastAsia="FangSong"/>
          <w:lang w:eastAsia="zh-CN"/>
        </w:rPr>
      </w:pPr>
      <w:r w:rsidRPr="00E271B6">
        <w:rPr>
          <w:rFonts w:eastAsia="FangSong"/>
          <w:lang w:eastAsia="zh-CN"/>
        </w:rPr>
        <w:t>（</w:t>
      </w:r>
      <w:r w:rsidRPr="00E271B6">
        <w:rPr>
          <w:rFonts w:eastAsia="FangSong"/>
          <w:lang w:eastAsia="zh-CN"/>
        </w:rPr>
        <w:t>iv</w:t>
      </w:r>
      <w:r w:rsidRPr="00E271B6">
        <w:rPr>
          <w:rFonts w:eastAsia="FangSong"/>
          <w:lang w:eastAsia="zh-CN"/>
        </w:rPr>
        <w:t>）如果与购置固定资产有关的经常性补贴，例如机械进口税豁免，可追溯到调查期之前，则应考虑到折旧期内往年产生的收益，并考虑调查期内应计的适当数额。</w:t>
      </w:r>
    </w:p>
    <w:p w14:paraId="0B9326E2" w14:textId="77777777" w:rsidR="009B3647" w:rsidRPr="00E271B6" w:rsidRDefault="009B3647">
      <w:pPr>
        <w:tabs>
          <w:tab w:val="left" w:pos="1768"/>
        </w:tabs>
        <w:spacing w:line="299" w:lineRule="auto"/>
        <w:ind w:left="1248" w:right="1620" w:firstLine="715"/>
        <w:rPr>
          <w:rFonts w:eastAsia="FangSong"/>
          <w:lang w:eastAsia="zh-CN"/>
        </w:rPr>
      </w:pPr>
    </w:p>
    <w:p w14:paraId="2747577D" w14:textId="77777777" w:rsidR="009B3647" w:rsidRPr="00E271B6" w:rsidRDefault="00E01A3E">
      <w:pPr>
        <w:tabs>
          <w:tab w:val="left" w:pos="1768"/>
        </w:tabs>
        <w:spacing w:line="299" w:lineRule="auto"/>
        <w:ind w:left="1248" w:right="1620" w:firstLine="715"/>
        <w:rPr>
          <w:rFonts w:eastAsia="FangSong"/>
          <w:lang w:eastAsia="zh-CN"/>
        </w:rPr>
      </w:pPr>
      <w:r w:rsidRPr="00E271B6">
        <w:rPr>
          <w:rFonts w:eastAsia="FangSong"/>
          <w:lang w:eastAsia="zh-CN"/>
        </w:rPr>
        <w:t>（</w:t>
      </w:r>
      <w:r w:rsidRPr="00E271B6">
        <w:rPr>
          <w:rFonts w:eastAsia="FangSong"/>
          <w:lang w:eastAsia="zh-CN"/>
        </w:rPr>
        <w:t>v</w:t>
      </w:r>
      <w:r w:rsidRPr="00E271B6">
        <w:rPr>
          <w:rFonts w:eastAsia="FangSong"/>
          <w:lang w:eastAsia="zh-CN"/>
        </w:rPr>
        <w:t>）此外，在某些情况下，如果确定经常性补贴可能与购买固定资产有关，并且在调查期间仍给予补贴，则可在调查期之前集中发放大笔补贴，并随时间进行分配。</w:t>
      </w:r>
    </w:p>
    <w:p w14:paraId="76F41067" w14:textId="77777777" w:rsidR="009B3647" w:rsidRPr="00E271B6" w:rsidRDefault="009B3647">
      <w:pPr>
        <w:tabs>
          <w:tab w:val="left" w:pos="1768"/>
        </w:tabs>
        <w:spacing w:line="299" w:lineRule="auto"/>
        <w:ind w:left="1248" w:right="1620" w:firstLine="715"/>
        <w:rPr>
          <w:rFonts w:eastAsia="FangSong"/>
          <w:lang w:eastAsia="zh-CN"/>
        </w:rPr>
      </w:pPr>
    </w:p>
    <w:p w14:paraId="0C262FE4" w14:textId="77777777" w:rsidR="009B3647" w:rsidRPr="00E271B6" w:rsidRDefault="00E01A3E">
      <w:pPr>
        <w:tabs>
          <w:tab w:val="left" w:pos="1768"/>
        </w:tabs>
        <w:spacing w:line="299" w:lineRule="auto"/>
        <w:ind w:left="1248" w:right="1620" w:firstLine="715"/>
        <w:rPr>
          <w:rFonts w:eastAsia="FangSong"/>
          <w:lang w:eastAsia="zh-CN"/>
        </w:rPr>
      </w:pPr>
      <w:r w:rsidRPr="00E271B6">
        <w:rPr>
          <w:rFonts w:eastAsia="FangSong"/>
          <w:lang w:eastAsia="zh-CN"/>
        </w:rPr>
        <w:t>（</w:t>
      </w:r>
      <w:r w:rsidRPr="00E271B6">
        <w:rPr>
          <w:rFonts w:eastAsia="FangSong"/>
          <w:lang w:eastAsia="zh-CN"/>
        </w:rPr>
        <w:t>vi</w:t>
      </w:r>
      <w:r w:rsidRPr="00E271B6">
        <w:rPr>
          <w:rFonts w:eastAsia="FangSong"/>
          <w:lang w:eastAsia="zh-CN"/>
        </w:rPr>
        <w:t>）如属第</w:t>
      </w:r>
      <w:r w:rsidRPr="00E271B6">
        <w:rPr>
          <w:rFonts w:eastAsia="FangSong"/>
          <w:lang w:eastAsia="zh-CN"/>
        </w:rPr>
        <w:t>(i)</w:t>
      </w:r>
      <w:r w:rsidRPr="00E271B6">
        <w:rPr>
          <w:rFonts w:eastAsia="FangSong"/>
          <w:lang w:eastAsia="zh-CN"/>
        </w:rPr>
        <w:t>及</w:t>
      </w:r>
      <w:r w:rsidRPr="00E271B6">
        <w:rPr>
          <w:rFonts w:eastAsia="FangSong"/>
          <w:lang w:eastAsia="zh-CN"/>
        </w:rPr>
        <w:t>(iii)</w:t>
      </w:r>
      <w:r w:rsidRPr="00E271B6">
        <w:rPr>
          <w:rFonts w:eastAsia="FangSong"/>
          <w:lang w:eastAsia="zh-CN"/>
        </w:rPr>
        <w:t>段所述已支出的补贴，则不应考虑在调查期之前批出的补贴。对于按时间分配的补贴，如</w:t>
      </w:r>
      <w:r w:rsidRPr="00E271B6">
        <w:rPr>
          <w:rFonts w:eastAsia="FangSong"/>
          <w:lang w:eastAsia="zh-CN"/>
        </w:rPr>
        <w:t>(ii)</w:t>
      </w:r>
      <w:r w:rsidRPr="00E271B6">
        <w:rPr>
          <w:rFonts w:eastAsia="FangSong"/>
          <w:lang w:eastAsia="zh-CN"/>
        </w:rPr>
        <w:t>，</w:t>
      </w:r>
      <w:r w:rsidRPr="00E271B6">
        <w:rPr>
          <w:rFonts w:eastAsia="FangSong"/>
          <w:lang w:eastAsia="zh-CN"/>
        </w:rPr>
        <w:t>(iv)</w:t>
      </w:r>
      <w:r w:rsidRPr="00E271B6">
        <w:rPr>
          <w:rFonts w:eastAsia="FangSong"/>
          <w:lang w:eastAsia="zh-CN"/>
        </w:rPr>
        <w:t>和</w:t>
      </w:r>
      <w:r w:rsidRPr="00E271B6">
        <w:rPr>
          <w:rFonts w:eastAsia="FangSong"/>
          <w:lang w:eastAsia="zh-CN"/>
        </w:rPr>
        <w:t>(v)</w:t>
      </w:r>
      <w:r w:rsidRPr="00E271B6">
        <w:rPr>
          <w:rFonts w:eastAsia="FangSong"/>
          <w:lang w:eastAsia="zh-CN"/>
        </w:rPr>
        <w:t>，必须考虑在调查期之前给予的补贴。</w:t>
      </w:r>
    </w:p>
    <w:p w14:paraId="3007E3AB" w14:textId="77777777" w:rsidR="009B3647" w:rsidRPr="00E271B6" w:rsidRDefault="009B3647">
      <w:pPr>
        <w:tabs>
          <w:tab w:val="left" w:pos="1768"/>
        </w:tabs>
        <w:spacing w:line="299" w:lineRule="auto"/>
        <w:ind w:left="1248" w:right="1620" w:firstLine="715"/>
        <w:rPr>
          <w:rFonts w:eastAsia="FangSong"/>
          <w:lang w:eastAsia="zh-CN"/>
        </w:rPr>
      </w:pPr>
    </w:p>
    <w:p w14:paraId="39B5E68C" w14:textId="77777777" w:rsidR="009B3647" w:rsidRPr="00E271B6" w:rsidRDefault="00E01A3E">
      <w:pPr>
        <w:tabs>
          <w:tab w:val="left" w:pos="1768"/>
        </w:tabs>
        <w:spacing w:line="299" w:lineRule="auto"/>
        <w:ind w:left="1248" w:right="1620"/>
        <w:rPr>
          <w:rFonts w:eastAsia="FangSong"/>
          <w:lang w:eastAsia="zh-CN"/>
        </w:rPr>
      </w:pPr>
      <w:r w:rsidRPr="00E271B6">
        <w:rPr>
          <w:rFonts w:eastAsia="FangSong"/>
          <w:lang w:eastAsia="zh-CN"/>
        </w:rPr>
        <w:t>（</w:t>
      </w:r>
      <w:r w:rsidRPr="00E271B6">
        <w:rPr>
          <w:rFonts w:eastAsia="FangSong"/>
          <w:lang w:eastAsia="zh-CN"/>
        </w:rPr>
        <w:t>b</w:t>
      </w:r>
      <w:r w:rsidRPr="00E271B6">
        <w:rPr>
          <w:rFonts w:eastAsia="FangSong"/>
          <w:lang w:eastAsia="zh-CN"/>
        </w:rPr>
        <w:t>）补贴金额分配的适当分母</w:t>
      </w:r>
    </w:p>
    <w:p w14:paraId="125A5105" w14:textId="77777777" w:rsidR="009B3647" w:rsidRPr="00E271B6" w:rsidRDefault="009B3647">
      <w:pPr>
        <w:tabs>
          <w:tab w:val="left" w:pos="1768"/>
        </w:tabs>
        <w:spacing w:line="299" w:lineRule="auto"/>
        <w:ind w:left="1248" w:right="1620" w:firstLine="715"/>
        <w:rPr>
          <w:rFonts w:eastAsia="FangSong"/>
          <w:lang w:eastAsia="zh-CN"/>
        </w:rPr>
      </w:pPr>
    </w:p>
    <w:p w14:paraId="2DE2DD39" w14:textId="77777777" w:rsidR="009B3647" w:rsidRPr="00E271B6" w:rsidRDefault="00E01A3E">
      <w:pPr>
        <w:tabs>
          <w:tab w:val="left" w:pos="1768"/>
        </w:tabs>
        <w:spacing w:line="299" w:lineRule="auto"/>
        <w:ind w:left="1248" w:right="1620" w:firstLine="715"/>
        <w:rPr>
          <w:rFonts w:eastAsia="FangSong"/>
          <w:lang w:eastAsia="zh-CN"/>
        </w:rPr>
      </w:pPr>
      <w:r w:rsidRPr="00E271B6">
        <w:rPr>
          <w:rFonts w:eastAsia="FangSong"/>
          <w:lang w:eastAsia="zh-CN"/>
        </w:rPr>
        <w:t xml:space="preserve"> </w:t>
      </w:r>
      <w:r w:rsidRPr="00E271B6">
        <w:rPr>
          <w:rFonts w:eastAsia="FangSong"/>
          <w:lang w:eastAsia="zh-CN"/>
        </w:rPr>
        <w:t>一旦确定了调查期间的补贴数额，可通过将补贴数额分配到适当的分母（包括有关产品的销售量或出口量）上得出单位数额。</w:t>
      </w:r>
    </w:p>
    <w:p w14:paraId="734D9438" w14:textId="77777777" w:rsidR="009B3647" w:rsidRPr="00E271B6" w:rsidRDefault="00E01A3E">
      <w:pPr>
        <w:tabs>
          <w:tab w:val="left" w:pos="1768"/>
        </w:tabs>
        <w:spacing w:line="299" w:lineRule="auto"/>
        <w:ind w:left="1248" w:right="1620" w:firstLine="715"/>
        <w:rPr>
          <w:rFonts w:eastAsia="FangSong"/>
          <w:lang w:eastAsia="zh-CN"/>
        </w:rPr>
      </w:pPr>
      <w:r w:rsidRPr="00E271B6">
        <w:rPr>
          <w:rFonts w:eastAsia="FangSong"/>
          <w:lang w:eastAsia="zh-CN"/>
        </w:rPr>
        <w:t>（</w:t>
      </w:r>
      <w:r w:rsidRPr="00E271B6">
        <w:rPr>
          <w:rFonts w:eastAsia="FangSong"/>
          <w:lang w:eastAsia="zh-CN"/>
        </w:rPr>
        <w:t>i</w:t>
      </w:r>
      <w:r w:rsidRPr="00E271B6">
        <w:rPr>
          <w:rFonts w:eastAsia="FangSong"/>
          <w:lang w:eastAsia="zh-CN"/>
        </w:rPr>
        <w:t>）关于出口补贴，分配的适当分母应当是调查期间的出口量，因为这种补贴只有利于出口；</w:t>
      </w:r>
      <w:r w:rsidRPr="00E271B6">
        <w:rPr>
          <w:rFonts w:eastAsia="FangSong"/>
          <w:lang w:eastAsia="zh-CN"/>
        </w:rPr>
        <w:t xml:space="preserve"> </w:t>
      </w:r>
    </w:p>
    <w:p w14:paraId="023C113F" w14:textId="77777777" w:rsidR="009B3647" w:rsidRPr="00E271B6" w:rsidRDefault="00E01A3E">
      <w:pPr>
        <w:tabs>
          <w:tab w:val="left" w:pos="1768"/>
        </w:tabs>
        <w:spacing w:line="299" w:lineRule="auto"/>
        <w:ind w:left="1248" w:right="1620" w:firstLine="715"/>
        <w:rPr>
          <w:rFonts w:eastAsia="FangSong"/>
          <w:lang w:eastAsia="zh-CN"/>
        </w:rPr>
      </w:pPr>
      <w:r w:rsidRPr="00E271B6">
        <w:rPr>
          <w:rFonts w:eastAsia="FangSong"/>
          <w:lang w:eastAsia="zh-CN"/>
        </w:rPr>
        <w:t>（</w:t>
      </w:r>
      <w:r w:rsidRPr="00E271B6">
        <w:rPr>
          <w:rFonts w:eastAsia="FangSong"/>
          <w:lang w:eastAsia="zh-CN"/>
        </w:rPr>
        <w:t>ii</w:t>
      </w:r>
      <w:r w:rsidRPr="00E271B6">
        <w:rPr>
          <w:rFonts w:eastAsia="FangSong"/>
          <w:lang w:eastAsia="zh-CN"/>
        </w:rPr>
        <w:t>）对于非出口补贴，通常应以销售总额（国内加出口）作为分母，因为这种补贴既有利于国内销售，也有利于出口销售。</w:t>
      </w:r>
    </w:p>
    <w:p w14:paraId="556E5CC0" w14:textId="77777777" w:rsidR="009B3647" w:rsidRPr="00E271B6" w:rsidRDefault="00E01A3E">
      <w:pPr>
        <w:tabs>
          <w:tab w:val="left" w:pos="1768"/>
        </w:tabs>
        <w:spacing w:line="299" w:lineRule="auto"/>
        <w:ind w:left="1248" w:right="1620" w:firstLine="715"/>
        <w:rPr>
          <w:rFonts w:eastAsia="FangSong"/>
          <w:lang w:eastAsia="zh-CN" w:bidi="ar"/>
        </w:rPr>
      </w:pPr>
      <w:r w:rsidRPr="00E271B6">
        <w:rPr>
          <w:rFonts w:eastAsia="FangSong"/>
          <w:lang w:eastAsia="zh-CN" w:bidi="ar"/>
        </w:rPr>
        <w:t>（</w:t>
      </w:r>
      <w:r w:rsidRPr="00E271B6">
        <w:rPr>
          <w:rFonts w:eastAsia="FangSong"/>
          <w:lang w:eastAsia="zh-CN" w:bidi="ar"/>
        </w:rPr>
        <w:t>iii</w:t>
      </w:r>
      <w:r w:rsidRPr="00E271B6">
        <w:rPr>
          <w:rFonts w:eastAsia="FangSong"/>
          <w:lang w:eastAsia="zh-CN" w:bidi="ar"/>
        </w:rPr>
        <w:t>）如果补贴的利益仅限于特定产品，则分母应仅反映该产品的销售额。</w:t>
      </w:r>
      <w:r w:rsidRPr="00E271B6">
        <w:rPr>
          <w:rFonts w:eastAsia="FangSong"/>
          <w:lang w:eastAsia="zh-CN" w:bidi="ar"/>
        </w:rPr>
        <w:t xml:space="preserve"> </w:t>
      </w:r>
      <w:r w:rsidRPr="00E271B6">
        <w:rPr>
          <w:rFonts w:eastAsia="FangSong"/>
          <w:lang w:eastAsia="zh-CN" w:bidi="ar"/>
        </w:rPr>
        <w:t>如果不是这种情况，则分母应为</w:t>
      </w:r>
      <w:r w:rsidRPr="00E271B6">
        <w:rPr>
          <w:rFonts w:eastAsia="FangSong" w:hint="eastAsia"/>
          <w:lang w:eastAsia="zh-CN" w:bidi="ar"/>
        </w:rPr>
        <w:t>接受人</w:t>
      </w:r>
      <w:r w:rsidRPr="00E271B6">
        <w:rPr>
          <w:rFonts w:eastAsia="FangSong"/>
          <w:lang w:eastAsia="zh-CN" w:bidi="ar"/>
        </w:rPr>
        <w:t>的总销售额。</w:t>
      </w:r>
    </w:p>
    <w:p w14:paraId="05E91ACE" w14:textId="77777777" w:rsidR="009B3647" w:rsidRPr="00E271B6" w:rsidRDefault="009B3647">
      <w:pPr>
        <w:tabs>
          <w:tab w:val="left" w:pos="1768"/>
        </w:tabs>
        <w:spacing w:line="299" w:lineRule="auto"/>
        <w:ind w:right="1620"/>
        <w:rPr>
          <w:rFonts w:eastAsia="FangSong"/>
          <w:lang w:eastAsia="zh-CN" w:bidi="ar"/>
        </w:rPr>
      </w:pPr>
    </w:p>
    <w:p w14:paraId="5AB60E47" w14:textId="77777777" w:rsidR="009B3647" w:rsidRPr="00E271B6" w:rsidRDefault="00E01A3E" w:rsidP="00BE1E45">
      <w:pPr>
        <w:numPr>
          <w:ilvl w:val="0"/>
          <w:numId w:val="15"/>
        </w:numPr>
        <w:tabs>
          <w:tab w:val="left" w:pos="1760"/>
        </w:tabs>
        <w:ind w:left="1760" w:hanging="531"/>
        <w:outlineLvl w:val="0"/>
        <w:rPr>
          <w:rFonts w:eastAsia="FangSong"/>
          <w:b/>
          <w:bCs/>
          <w:lang w:eastAsia="zh-CN"/>
        </w:rPr>
      </w:pPr>
      <w:r w:rsidRPr="00E271B6">
        <w:rPr>
          <w:rFonts w:eastAsia="FangSong"/>
          <w:b/>
          <w:bCs/>
          <w:lang w:eastAsia="zh-CN"/>
        </w:rPr>
        <w:t>补贴数额的扣除</w:t>
      </w:r>
    </w:p>
    <w:p w14:paraId="154E9189" w14:textId="77777777" w:rsidR="009B3647" w:rsidRPr="00E271B6" w:rsidRDefault="009B3647">
      <w:pPr>
        <w:tabs>
          <w:tab w:val="left" w:pos="1760"/>
        </w:tabs>
        <w:rPr>
          <w:rFonts w:eastAsia="FangSong"/>
          <w:b/>
          <w:bCs/>
          <w:lang w:eastAsia="zh-CN"/>
        </w:rPr>
      </w:pPr>
    </w:p>
    <w:p w14:paraId="02320326" w14:textId="77777777" w:rsidR="009B3647" w:rsidRPr="00E271B6" w:rsidRDefault="00E01A3E">
      <w:pPr>
        <w:tabs>
          <w:tab w:val="left" w:pos="1768"/>
        </w:tabs>
        <w:spacing w:line="299" w:lineRule="auto"/>
        <w:ind w:left="1248" w:right="1620" w:firstLine="715"/>
        <w:rPr>
          <w:rFonts w:eastAsia="FangSong"/>
          <w:lang w:eastAsia="zh-CN"/>
        </w:rPr>
      </w:pPr>
      <w:r w:rsidRPr="00E271B6">
        <w:rPr>
          <w:rFonts w:eastAsia="FangSong"/>
          <w:lang w:eastAsia="zh-CN"/>
        </w:rPr>
        <w:t>1.</w:t>
      </w:r>
      <w:r w:rsidRPr="00E271B6">
        <w:rPr>
          <w:rFonts w:eastAsia="FangSong"/>
          <w:lang w:eastAsia="zh-CN"/>
        </w:rPr>
        <w:t>只能从补贴额中扣除以下各项：</w:t>
      </w:r>
      <w:r w:rsidRPr="00E271B6">
        <w:rPr>
          <w:rFonts w:eastAsia="FangSong"/>
          <w:lang w:eastAsia="zh-CN"/>
        </w:rPr>
        <w:br/>
      </w:r>
      <w:r w:rsidRPr="00E271B6">
        <w:rPr>
          <w:rFonts w:eastAsia="FangSong"/>
          <w:lang w:eastAsia="zh-CN"/>
        </w:rPr>
        <w:t>（</w:t>
      </w:r>
      <w:r w:rsidRPr="00E271B6">
        <w:rPr>
          <w:rFonts w:eastAsia="FangSong"/>
          <w:lang w:eastAsia="zh-CN"/>
        </w:rPr>
        <w:t>i</w:t>
      </w:r>
      <w:r w:rsidRPr="00E271B6">
        <w:rPr>
          <w:rFonts w:eastAsia="FangSong"/>
          <w:lang w:eastAsia="zh-CN"/>
        </w:rPr>
        <w:t>）为取得补贴资格或获得补贴而必需产生的任何申请费</w:t>
      </w:r>
      <w:r w:rsidRPr="00E271B6">
        <w:rPr>
          <w:rFonts w:eastAsia="FangSong"/>
          <w:lang w:eastAsia="zh-CN"/>
        </w:rPr>
        <w:lastRenderedPageBreak/>
        <w:t>或其他费用</w:t>
      </w:r>
      <w:r w:rsidRPr="00E271B6">
        <w:rPr>
          <w:rFonts w:eastAsia="FangSong"/>
          <w:lang w:eastAsia="zh-CN"/>
        </w:rPr>
        <w:br/>
      </w:r>
      <w:r w:rsidRPr="00E271B6">
        <w:rPr>
          <w:rFonts w:eastAsia="FangSong"/>
          <w:lang w:eastAsia="zh-CN"/>
        </w:rPr>
        <w:tab/>
      </w:r>
      <w:r w:rsidRPr="00E271B6">
        <w:rPr>
          <w:rFonts w:eastAsia="FangSong"/>
          <w:lang w:eastAsia="zh-CN"/>
        </w:rPr>
        <w:t>有关国家的出口商可以要求扣除；如果没有这样的要求并附有可核实的证据，则不应扣除。通常可以扣除的唯一费用是在调查期间直接付给政府的费用。必须证明这种付款是强制性的，以便获得补贴。申请补贴所产生的对私人团体（例如律师，会计师）的付款或政府的自愿捐款（例如捐赠）均不可扣减。</w:t>
      </w:r>
      <w:r w:rsidRPr="00E271B6">
        <w:rPr>
          <w:rFonts w:eastAsia="FangSong"/>
          <w:lang w:eastAsia="zh-CN"/>
        </w:rPr>
        <w:br/>
      </w:r>
      <w:r w:rsidRPr="00E271B6">
        <w:rPr>
          <w:rFonts w:eastAsia="FangSong"/>
          <w:lang w:eastAsia="zh-CN"/>
        </w:rPr>
        <w:br/>
      </w:r>
      <w:r w:rsidRPr="00E271B6">
        <w:rPr>
          <w:rFonts w:eastAsia="FangSong"/>
          <w:lang w:eastAsia="zh-CN"/>
        </w:rPr>
        <w:t>（</w:t>
      </w:r>
      <w:r w:rsidRPr="00E271B6">
        <w:rPr>
          <w:rFonts w:eastAsia="FangSong"/>
          <w:lang w:eastAsia="zh-CN"/>
        </w:rPr>
        <w:t>ii</w:t>
      </w:r>
      <w:r w:rsidRPr="00E271B6">
        <w:rPr>
          <w:rFonts w:eastAsia="FangSong"/>
          <w:lang w:eastAsia="zh-CN"/>
        </w:rPr>
        <w:t>）专门向印度出口产品而征收的旨在抵消补贴的出口税、关税或其他费用</w:t>
      </w:r>
      <w:r w:rsidRPr="00E271B6">
        <w:rPr>
          <w:rFonts w:eastAsia="FangSong"/>
          <w:lang w:eastAsia="zh-CN"/>
        </w:rPr>
        <w:br/>
      </w:r>
      <w:r w:rsidRPr="00E271B6">
        <w:rPr>
          <w:rFonts w:eastAsia="FangSong"/>
          <w:lang w:eastAsia="zh-CN"/>
        </w:rPr>
        <w:br/>
      </w:r>
      <w:r w:rsidRPr="00E271B6">
        <w:rPr>
          <w:rFonts w:eastAsia="FangSong"/>
          <w:lang w:eastAsia="zh-CN"/>
        </w:rPr>
        <w:tab/>
      </w:r>
      <w:r w:rsidRPr="00E271B6">
        <w:rPr>
          <w:rFonts w:eastAsia="FangSong"/>
          <w:lang w:eastAsia="zh-CN"/>
        </w:rPr>
        <w:t>仅当在调查期间征收了相关费用时，才可以接受此类扣减要求，并且可以确定，在建议采取确定性措施时，仍继续征收这些费用。</w:t>
      </w:r>
      <w:r w:rsidRPr="00E271B6">
        <w:rPr>
          <w:rFonts w:eastAsia="FangSong"/>
          <w:lang w:eastAsia="zh-CN"/>
        </w:rPr>
        <w:br/>
      </w:r>
      <w:r w:rsidRPr="00E271B6">
        <w:rPr>
          <w:rFonts w:eastAsia="FangSong"/>
          <w:lang w:eastAsia="zh-CN"/>
        </w:rPr>
        <w:br/>
        <w:t>2.</w:t>
      </w:r>
      <w:r w:rsidRPr="00E271B6">
        <w:rPr>
          <w:rFonts w:eastAsia="FangSong"/>
          <w:lang w:eastAsia="zh-CN"/>
        </w:rPr>
        <w:t>补贴金额通常无法扣除。补贴的任何税收影响或本通讯中未指定的任何其他经济或时间价值影响均不予考虑补贴。</w:t>
      </w:r>
    </w:p>
    <w:p w14:paraId="53AF7C21" w14:textId="77777777" w:rsidR="009B3647" w:rsidRPr="00E271B6" w:rsidRDefault="009B3647">
      <w:pPr>
        <w:tabs>
          <w:tab w:val="left" w:pos="1768"/>
        </w:tabs>
        <w:spacing w:line="299" w:lineRule="auto"/>
        <w:ind w:left="1248" w:right="1620" w:firstLine="715"/>
        <w:rPr>
          <w:rFonts w:eastAsia="FangSong"/>
          <w:lang w:eastAsia="zh-CN"/>
        </w:rPr>
      </w:pPr>
    </w:p>
    <w:p w14:paraId="0E39E818" w14:textId="77777777" w:rsidR="009B3647" w:rsidRPr="00E271B6" w:rsidRDefault="009B3647">
      <w:pPr>
        <w:jc w:val="center"/>
        <w:rPr>
          <w:rFonts w:eastAsia="FangSong"/>
        </w:rPr>
      </w:pPr>
    </w:p>
    <w:sectPr w:rsidR="009B3647" w:rsidRPr="00E271B6">
      <w:pgSz w:w="11900" w:h="16840"/>
      <w:pgMar w:top="720" w:right="720" w:bottom="720" w:left="720" w:header="0" w:footer="0" w:gutter="0"/>
      <w:cols w:space="720" w:equalWidth="0">
        <w:col w:w="90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FangSong">
    <w:panose1 w:val="02010609060101010101"/>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33DCD7F"/>
    <w:multiLevelType w:val="singleLevel"/>
    <w:tmpl w:val="933DCD7F"/>
    <w:lvl w:ilvl="0">
      <w:start w:val="1"/>
      <w:numFmt w:val="lowerLetter"/>
      <w:suff w:val="nothing"/>
      <w:lvlText w:val="（%1）"/>
      <w:lvlJc w:val="left"/>
    </w:lvl>
  </w:abstractNum>
  <w:abstractNum w:abstractNumId="1">
    <w:nsid w:val="A357B74A"/>
    <w:multiLevelType w:val="singleLevel"/>
    <w:tmpl w:val="A357B74A"/>
    <w:lvl w:ilvl="0">
      <w:start w:val="1"/>
      <w:numFmt w:val="lowerRoman"/>
      <w:suff w:val="nothing"/>
      <w:lvlText w:val="（%1）"/>
      <w:lvlJc w:val="left"/>
    </w:lvl>
  </w:abstractNum>
  <w:abstractNum w:abstractNumId="2">
    <w:nsid w:val="AA855F1A"/>
    <w:multiLevelType w:val="singleLevel"/>
    <w:tmpl w:val="AA855F1A"/>
    <w:lvl w:ilvl="0">
      <w:start w:val="1"/>
      <w:numFmt w:val="lowerRoman"/>
      <w:suff w:val="nothing"/>
      <w:lvlText w:val="（%1）"/>
      <w:lvlJc w:val="left"/>
    </w:lvl>
  </w:abstractNum>
  <w:abstractNum w:abstractNumId="3">
    <w:nsid w:val="AFDD6C62"/>
    <w:multiLevelType w:val="singleLevel"/>
    <w:tmpl w:val="AFDD6C62"/>
    <w:lvl w:ilvl="0">
      <w:start w:val="1"/>
      <w:numFmt w:val="decimal"/>
      <w:suff w:val="nothing"/>
      <w:lvlText w:val="（%1）"/>
      <w:lvlJc w:val="left"/>
    </w:lvl>
  </w:abstractNum>
  <w:abstractNum w:abstractNumId="4">
    <w:nsid w:val="D3DB595E"/>
    <w:multiLevelType w:val="singleLevel"/>
    <w:tmpl w:val="D3DB595E"/>
    <w:lvl w:ilvl="0">
      <w:start w:val="1"/>
      <w:numFmt w:val="decimal"/>
      <w:suff w:val="space"/>
      <w:lvlText w:val="%1."/>
      <w:lvlJc w:val="left"/>
    </w:lvl>
  </w:abstractNum>
  <w:abstractNum w:abstractNumId="5">
    <w:nsid w:val="E43B3B7F"/>
    <w:multiLevelType w:val="singleLevel"/>
    <w:tmpl w:val="E43B3B7F"/>
    <w:lvl w:ilvl="0">
      <w:start w:val="1"/>
      <w:numFmt w:val="lowerRoman"/>
      <w:suff w:val="nothing"/>
      <w:lvlText w:val="（%1）"/>
      <w:lvlJc w:val="left"/>
    </w:lvl>
  </w:abstractNum>
  <w:abstractNum w:abstractNumId="6">
    <w:nsid w:val="FD7208E3"/>
    <w:multiLevelType w:val="singleLevel"/>
    <w:tmpl w:val="FD7208E3"/>
    <w:lvl w:ilvl="0">
      <w:start w:val="1"/>
      <w:numFmt w:val="decimal"/>
      <w:lvlText w:val="%1."/>
      <w:lvlJc w:val="left"/>
      <w:pPr>
        <w:tabs>
          <w:tab w:val="left" w:pos="312"/>
        </w:tabs>
      </w:pPr>
    </w:lvl>
  </w:abstractNum>
  <w:abstractNum w:abstractNumId="7">
    <w:nsid w:val="0000314F"/>
    <w:multiLevelType w:val="multilevel"/>
    <w:tmpl w:val="0000314F"/>
    <w:lvl w:ilvl="0">
      <w:start w:val="4"/>
      <w:numFmt w:val="decimal"/>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nsid w:val="00003A9E"/>
    <w:multiLevelType w:val="multilevel"/>
    <w:tmpl w:val="00003A9E"/>
    <w:lvl w:ilvl="0">
      <w:start w:val="1"/>
      <w:numFmt w:val="decimal"/>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nsid w:val="00005F32"/>
    <w:multiLevelType w:val="multilevel"/>
    <w:tmpl w:val="00005F32"/>
    <w:lvl w:ilvl="0">
      <w:start w:val="1"/>
      <w:numFmt w:val="lowerLetter"/>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nsid w:val="00005F49"/>
    <w:multiLevelType w:val="multilevel"/>
    <w:tmpl w:val="00005F49"/>
    <w:lvl w:ilvl="0">
      <w:start w:val="3"/>
      <w:numFmt w:val="lowerLetter"/>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nsid w:val="00006443"/>
    <w:multiLevelType w:val="singleLevel"/>
    <w:tmpl w:val="00006443"/>
    <w:lvl w:ilvl="0">
      <w:start w:val="1"/>
      <w:numFmt w:val="upperLetter"/>
      <w:lvlText w:val="%1."/>
      <w:lvlJc w:val="left"/>
    </w:lvl>
  </w:abstractNum>
  <w:abstractNum w:abstractNumId="12">
    <w:nsid w:val="00006B36"/>
    <w:multiLevelType w:val="multilevel"/>
    <w:tmpl w:val="00006B36"/>
    <w:lvl w:ilvl="0">
      <w:start w:val="1"/>
      <w:numFmt w:val="lowerLetter"/>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nsid w:val="0000797D"/>
    <w:multiLevelType w:val="multilevel"/>
    <w:tmpl w:val="0000797D"/>
    <w:lvl w:ilvl="0">
      <w:start w:val="1"/>
      <w:numFmt w:val="lowerLetter"/>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nsid w:val="19F3EA66"/>
    <w:multiLevelType w:val="singleLevel"/>
    <w:tmpl w:val="19F3EA66"/>
    <w:lvl w:ilvl="0">
      <w:start w:val="1"/>
      <w:numFmt w:val="lowerRoman"/>
      <w:suff w:val="nothing"/>
      <w:lvlText w:val="（%1）"/>
      <w:lvlJc w:val="left"/>
    </w:lvl>
  </w:abstractNum>
  <w:abstractNum w:abstractNumId="15">
    <w:nsid w:val="2B351C7B"/>
    <w:multiLevelType w:val="singleLevel"/>
    <w:tmpl w:val="2B351C7B"/>
    <w:lvl w:ilvl="0">
      <w:start w:val="1"/>
      <w:numFmt w:val="decimal"/>
      <w:suff w:val="space"/>
      <w:lvlText w:val="%1."/>
      <w:lvlJc w:val="left"/>
    </w:lvl>
  </w:abstractNum>
  <w:abstractNum w:abstractNumId="16">
    <w:nsid w:val="3A256A29"/>
    <w:multiLevelType w:val="singleLevel"/>
    <w:tmpl w:val="3A256A29"/>
    <w:lvl w:ilvl="0">
      <w:start w:val="1"/>
      <w:numFmt w:val="lowerRoman"/>
      <w:suff w:val="nothing"/>
      <w:lvlText w:val="（%1）"/>
      <w:lvlJc w:val="left"/>
    </w:lvl>
  </w:abstractNum>
  <w:abstractNum w:abstractNumId="17">
    <w:nsid w:val="5AA248DC"/>
    <w:multiLevelType w:val="singleLevel"/>
    <w:tmpl w:val="5AA248DC"/>
    <w:lvl w:ilvl="0">
      <w:start w:val="1"/>
      <w:numFmt w:val="lowerLetter"/>
      <w:suff w:val="nothing"/>
      <w:lvlText w:val="（%1）"/>
      <w:lvlJc w:val="left"/>
    </w:lvl>
  </w:abstractNum>
  <w:abstractNum w:abstractNumId="18">
    <w:nsid w:val="5E11520C"/>
    <w:multiLevelType w:val="singleLevel"/>
    <w:tmpl w:val="5E11520C"/>
    <w:lvl w:ilvl="0">
      <w:start w:val="1"/>
      <w:numFmt w:val="lowerRoman"/>
      <w:suff w:val="nothing"/>
      <w:lvlText w:val="（%1）"/>
      <w:lvlJc w:val="left"/>
    </w:lvl>
  </w:abstractNum>
  <w:abstractNum w:abstractNumId="19">
    <w:nsid w:val="7EF76E84"/>
    <w:multiLevelType w:val="singleLevel"/>
    <w:tmpl w:val="7EF76E84"/>
    <w:lvl w:ilvl="0">
      <w:start w:val="1"/>
      <w:numFmt w:val="lowerLetter"/>
      <w:suff w:val="nothing"/>
      <w:lvlText w:val="（%1）"/>
      <w:lvlJc w:val="left"/>
    </w:lvl>
  </w:abstractNum>
  <w:num w:numId="1">
    <w:abstractNumId w:val="12"/>
  </w:num>
  <w:num w:numId="2">
    <w:abstractNumId w:val="4"/>
  </w:num>
  <w:num w:numId="3">
    <w:abstractNumId w:val="9"/>
  </w:num>
  <w:num w:numId="4">
    <w:abstractNumId w:val="8"/>
  </w:num>
  <w:num w:numId="5">
    <w:abstractNumId w:val="13"/>
  </w:num>
  <w:num w:numId="6">
    <w:abstractNumId w:val="10"/>
  </w:num>
  <w:num w:numId="7">
    <w:abstractNumId w:val="17"/>
  </w:num>
  <w:num w:numId="8">
    <w:abstractNumId w:val="7"/>
  </w:num>
  <w:num w:numId="9">
    <w:abstractNumId w:val="19"/>
  </w:num>
  <w:num w:numId="10">
    <w:abstractNumId w:val="1"/>
  </w:num>
  <w:num w:numId="11">
    <w:abstractNumId w:val="6"/>
  </w:num>
  <w:num w:numId="12">
    <w:abstractNumId w:val="3"/>
  </w:num>
  <w:num w:numId="13">
    <w:abstractNumId w:val="15"/>
  </w:num>
  <w:num w:numId="14">
    <w:abstractNumId w:val="2"/>
  </w:num>
  <w:num w:numId="15">
    <w:abstractNumId w:val="11"/>
  </w:num>
  <w:num w:numId="16">
    <w:abstractNumId w:val="16"/>
  </w:num>
  <w:num w:numId="17">
    <w:abstractNumId w:val="18"/>
  </w:num>
  <w:num w:numId="18">
    <w:abstractNumId w:val="0"/>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grammar="clean"/>
  <w:trackRevisions/>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7E05"/>
    <w:rsid w:val="00164594"/>
    <w:rsid w:val="00264CF6"/>
    <w:rsid w:val="00464FD3"/>
    <w:rsid w:val="006B6B5E"/>
    <w:rsid w:val="00805BAF"/>
    <w:rsid w:val="009B3647"/>
    <w:rsid w:val="00A77B3E"/>
    <w:rsid w:val="00BE1E45"/>
    <w:rsid w:val="00C279FA"/>
    <w:rsid w:val="00CA2A55"/>
    <w:rsid w:val="00D91BAE"/>
    <w:rsid w:val="00DE1EDB"/>
    <w:rsid w:val="00DF40E6"/>
    <w:rsid w:val="00E01A3E"/>
    <w:rsid w:val="00E271B6"/>
    <w:rsid w:val="66F00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90B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64CF6"/>
    <w:rPr>
      <w:rFonts w:ascii="宋体" w:eastAsia="宋体"/>
      <w:sz w:val="18"/>
      <w:szCs w:val="18"/>
    </w:rPr>
  </w:style>
  <w:style w:type="character" w:customStyle="1" w:styleId="a4">
    <w:name w:val="批注框文本字符"/>
    <w:basedOn w:val="a0"/>
    <w:link w:val="a3"/>
    <w:rsid w:val="00264CF6"/>
    <w:rPr>
      <w:rFonts w:ascii="宋体"/>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1782</Words>
  <Characters>10158</Characters>
  <Application>Microsoft Macintosh Word</Application>
  <DocSecurity>0</DocSecurity>
  <Lines>84</Lines>
  <Paragraphs>23</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11917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张聪慧</dc:creator>
  <cp:lastModifiedBy>Maggie Jin</cp:lastModifiedBy>
  <cp:revision>3</cp:revision>
  <dcterms:created xsi:type="dcterms:W3CDTF">2020-03-04T09:34:00Z</dcterms:created>
  <dcterms:modified xsi:type="dcterms:W3CDTF">2020-03-04T09:35:00Z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